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r w:rsidRPr="00D83C43">
        <w:rPr>
          <w:b/>
          <w:sz w:val="24"/>
          <w:szCs w:val="24"/>
        </w:rPr>
        <w:t>Петуховский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FA7478"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87019A" w:rsidRPr="009C35F7" w:rsidRDefault="0087019A" w:rsidP="00902039">
                  <w:pPr>
                    <w:jc w:val="center"/>
                    <w:rPr>
                      <w:b/>
                      <w:sz w:val="28"/>
                      <w:szCs w:val="28"/>
                    </w:rPr>
                  </w:pPr>
                  <w:r w:rsidRPr="004229E9">
                    <w:rPr>
                      <w:b/>
                      <w:sz w:val="28"/>
                      <w:szCs w:val="28"/>
                    </w:rPr>
                    <w:t>ОП</w:t>
                  </w:r>
                  <w:r>
                    <w:rPr>
                      <w:b/>
                      <w:sz w:val="28"/>
                      <w:szCs w:val="28"/>
                    </w:rPr>
                    <w:t>Ц 04</w:t>
                  </w:r>
                  <w:r w:rsidRPr="004229E9">
                    <w:rPr>
                      <w:b/>
                      <w:sz w:val="28"/>
                      <w:szCs w:val="28"/>
                    </w:rPr>
                    <w:t xml:space="preserve"> </w:t>
                  </w:r>
                  <w:r>
                    <w:rPr>
                      <w:b/>
                      <w:sz w:val="28"/>
                      <w:szCs w:val="28"/>
                    </w:rPr>
                    <w:t>Основы  электротехники</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FA7478"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комплексе</w:t>
      </w:r>
      <w:r w:rsidR="001C1F94">
        <w:rPr>
          <w:b/>
          <w:i/>
          <w:sz w:val="24"/>
          <w:szCs w:val="24"/>
        </w:rPr>
        <w:t xml:space="preserve"> </w:t>
      </w:r>
      <w:r>
        <w:rPr>
          <w:b/>
          <w:i/>
          <w:sz w:val="24"/>
          <w:szCs w:val="24"/>
        </w:rPr>
        <w:t xml:space="preserve">(АПК) </w:t>
      </w:r>
    </w:p>
    <w:p w:rsidR="00983FBA" w:rsidRPr="00983FBA" w:rsidRDefault="00FA7478" w:rsidP="00983FBA">
      <w:pPr>
        <w:shd w:val="clear" w:color="auto" w:fill="FFFFFF"/>
        <w:tabs>
          <w:tab w:val="left" w:pos="0"/>
        </w:tabs>
        <w:jc w:val="center"/>
        <w:rPr>
          <w:snapToGrid w:val="0"/>
          <w:sz w:val="16"/>
        </w:rPr>
      </w:pPr>
      <w:r w:rsidRPr="00FA7478">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77DC1">
      <w:pPr>
        <w:shd w:val="clear" w:color="auto" w:fill="FFFFFF"/>
        <w:ind w:firstLine="697"/>
        <w:jc w:val="both"/>
        <w:rPr>
          <w:sz w:val="24"/>
          <w:szCs w:val="24"/>
        </w:rPr>
      </w:pPr>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4229E9">
        <w:rPr>
          <w:sz w:val="24"/>
          <w:szCs w:val="24"/>
        </w:rPr>
        <w:t>ОП</w:t>
      </w:r>
      <w:r w:rsidR="0087019A">
        <w:rPr>
          <w:sz w:val="24"/>
          <w:szCs w:val="24"/>
        </w:rPr>
        <w:t>Ц</w:t>
      </w:r>
      <w:r w:rsidR="00702471" w:rsidRPr="004229E9">
        <w:rPr>
          <w:sz w:val="24"/>
          <w:szCs w:val="24"/>
        </w:rPr>
        <w:t xml:space="preserve"> 0</w:t>
      </w:r>
      <w:r w:rsidR="0087019A">
        <w:rPr>
          <w:sz w:val="24"/>
          <w:szCs w:val="24"/>
        </w:rPr>
        <w:t xml:space="preserve">4 </w:t>
      </w:r>
      <w:r w:rsidR="004B3161" w:rsidRPr="00F43FD0">
        <w:rPr>
          <w:color w:val="000000"/>
          <w:sz w:val="24"/>
          <w:szCs w:val="24"/>
        </w:rPr>
        <w:t>«</w:t>
      </w:r>
      <w:r w:rsidR="0087019A">
        <w:rPr>
          <w:color w:val="000000"/>
          <w:sz w:val="24"/>
          <w:szCs w:val="24"/>
        </w:rPr>
        <w:t>Основы  электротехники</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r w:rsidRPr="001F1E78">
        <w:rPr>
          <w:sz w:val="24"/>
          <w:szCs w:val="24"/>
          <w:u w:val="single"/>
        </w:rPr>
        <w:t xml:space="preserve">Петуховский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r w:rsidRPr="009A010C">
        <w:rPr>
          <w:sz w:val="24"/>
          <w:szCs w:val="24"/>
          <w:u w:val="single"/>
        </w:rPr>
        <w:t>Петуховский</w:t>
      </w:r>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656385" w:rsidP="007D09FB">
      <w:pPr>
        <w:shd w:val="clear" w:color="auto" w:fill="FFFFFF"/>
        <w:jc w:val="both"/>
        <w:rPr>
          <w:sz w:val="24"/>
          <w:szCs w:val="24"/>
          <w:u w:val="single"/>
        </w:rPr>
      </w:pPr>
      <w:r>
        <w:rPr>
          <w:noProof/>
          <w:sz w:val="24"/>
          <w:szCs w:val="24"/>
          <w:u w:val="single"/>
        </w:rPr>
        <w:t>Бутенко  Елена  Владимировна</w:t>
      </w:r>
      <w:r w:rsidR="007D09FB" w:rsidRPr="009C35F7">
        <w:rPr>
          <w:noProof/>
          <w:sz w:val="24"/>
          <w:szCs w:val="24"/>
          <w:u w:val="single"/>
        </w:rPr>
        <w:t xml:space="preserve">, преподаватель </w:t>
      </w:r>
      <w:r w:rsidR="00D14DA7" w:rsidRPr="009C35F7">
        <w:rPr>
          <w:sz w:val="24"/>
          <w:szCs w:val="24"/>
          <w:u w:val="single"/>
        </w:rPr>
        <w:t>Петуховского  филиала ФГБОУ В</w:t>
      </w:r>
      <w:r>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56385" w:rsidRPr="00656385" w:rsidRDefault="00656385" w:rsidP="00656385">
      <w:pPr>
        <w:shd w:val="clear" w:color="auto" w:fill="FFFFFF"/>
        <w:jc w:val="both"/>
        <w:rPr>
          <w:sz w:val="24"/>
          <w:szCs w:val="24"/>
          <w:u w:val="single"/>
        </w:rPr>
      </w:pPr>
      <w:r w:rsidRPr="00656385">
        <w:rPr>
          <w:sz w:val="24"/>
          <w:szCs w:val="24"/>
        </w:rPr>
        <w:t xml:space="preserve">предметно - цикловой комиссией </w:t>
      </w:r>
      <w:r w:rsidRPr="00656385">
        <w:rPr>
          <w:sz w:val="24"/>
          <w:szCs w:val="24"/>
          <w:u w:val="single"/>
        </w:rPr>
        <w:t xml:space="preserve">дисциплин специального цикла по специальности «Электрификация и автоматизация сельского хозяйства» </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AE53B1" w:rsidRDefault="007842B3" w:rsidP="007842B3">
            <w:pPr>
              <w:ind w:hanging="108"/>
              <w:jc w:val="center"/>
              <w:rPr>
                <w:sz w:val="24"/>
                <w:szCs w:val="24"/>
              </w:rPr>
            </w:pPr>
            <w:r w:rsidRPr="00AE53B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tabs>
                <w:tab w:val="left" w:pos="1026"/>
              </w:tabs>
              <w:ind w:hanging="108"/>
              <w:jc w:val="center"/>
              <w:rPr>
                <w:sz w:val="24"/>
                <w:szCs w:val="24"/>
              </w:rPr>
            </w:pPr>
            <w:r w:rsidRPr="00AE53B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tabs>
                <w:tab w:val="left" w:pos="1026"/>
              </w:tabs>
              <w:ind w:hanging="108"/>
              <w:jc w:val="center"/>
              <w:rPr>
                <w:sz w:val="24"/>
                <w:szCs w:val="24"/>
              </w:rPr>
            </w:pPr>
            <w:r w:rsidRPr="00AE53B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tabs>
                <w:tab w:val="left" w:pos="1026"/>
              </w:tabs>
              <w:ind w:hanging="108"/>
              <w:jc w:val="center"/>
              <w:rPr>
                <w:sz w:val="24"/>
                <w:szCs w:val="24"/>
              </w:rPr>
            </w:pPr>
            <w:r w:rsidRPr="00AE53B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tabs>
                <w:tab w:val="left" w:pos="743"/>
                <w:tab w:val="left" w:pos="1026"/>
              </w:tabs>
              <w:ind w:hanging="108"/>
              <w:jc w:val="center"/>
              <w:rPr>
                <w:sz w:val="24"/>
                <w:szCs w:val="24"/>
              </w:rPr>
            </w:pPr>
            <w:r w:rsidRPr="00AE53B1">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1</w:t>
            </w:r>
            <w:r w:rsidR="00AE53B1" w:rsidRPr="00AE53B1">
              <w:rPr>
                <w:sz w:val="24"/>
                <w:szCs w:val="24"/>
              </w:rPr>
              <w:t>3</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1</w:t>
            </w:r>
            <w:r w:rsidR="00AE53B1" w:rsidRPr="00AE53B1">
              <w:rPr>
                <w:sz w:val="24"/>
                <w:szCs w:val="24"/>
              </w:rPr>
              <w:t>3</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1</w:t>
            </w:r>
            <w:r w:rsidR="00AE53B1" w:rsidRPr="00AE53B1">
              <w:rPr>
                <w:sz w:val="24"/>
                <w:szCs w:val="24"/>
              </w:rPr>
              <w:t>3</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AE53B1" w:rsidRDefault="007842B3" w:rsidP="007842B3">
            <w:pPr>
              <w:ind w:hanging="108"/>
              <w:jc w:val="center"/>
              <w:rPr>
                <w:sz w:val="24"/>
                <w:szCs w:val="24"/>
              </w:rPr>
            </w:pPr>
            <w:r w:rsidRPr="00AE53B1">
              <w:rPr>
                <w:sz w:val="24"/>
                <w:szCs w:val="24"/>
              </w:rPr>
              <w:t>1</w:t>
            </w:r>
            <w:r w:rsidR="00AE53B1" w:rsidRPr="00AE53B1">
              <w:rPr>
                <w:sz w:val="24"/>
                <w:szCs w:val="24"/>
              </w:rPr>
              <w:t>3</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AE53B1" w:rsidRDefault="007842B3" w:rsidP="00A46674">
            <w:pPr>
              <w:ind w:hanging="108"/>
              <w:jc w:val="center"/>
              <w:rPr>
                <w:sz w:val="24"/>
                <w:szCs w:val="24"/>
              </w:rPr>
            </w:pPr>
            <w:r w:rsidRPr="00AE53B1">
              <w:rPr>
                <w:sz w:val="24"/>
                <w:szCs w:val="24"/>
              </w:rPr>
              <w:t>1</w:t>
            </w:r>
            <w:r w:rsidR="00AE53B1" w:rsidRPr="00AE53B1">
              <w:rPr>
                <w:sz w:val="24"/>
                <w:szCs w:val="24"/>
              </w:rPr>
              <w:t>5</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1.ПАСПОРТ РАБОЧЕЙ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Pr>
          <w:b/>
          <w:color w:val="000000"/>
          <w:sz w:val="24"/>
          <w:szCs w:val="24"/>
        </w:rPr>
        <w:t>ОП</w:t>
      </w:r>
      <w:r w:rsidR="00656385">
        <w:rPr>
          <w:b/>
          <w:color w:val="000000"/>
          <w:sz w:val="24"/>
          <w:szCs w:val="24"/>
        </w:rPr>
        <w:t>Ц</w:t>
      </w:r>
      <w:r>
        <w:rPr>
          <w:b/>
          <w:color w:val="000000"/>
          <w:sz w:val="24"/>
          <w:szCs w:val="24"/>
        </w:rPr>
        <w:t xml:space="preserve"> 0</w:t>
      </w:r>
      <w:r w:rsidR="00656385">
        <w:rPr>
          <w:b/>
          <w:color w:val="000000"/>
          <w:sz w:val="24"/>
          <w:szCs w:val="24"/>
        </w:rPr>
        <w:t xml:space="preserve">4 </w:t>
      </w:r>
      <w:r w:rsidR="00F57C30" w:rsidRPr="008B090A">
        <w:rPr>
          <w:b/>
          <w:color w:val="000000"/>
          <w:sz w:val="24"/>
          <w:szCs w:val="24"/>
        </w:rPr>
        <w:t>«</w:t>
      </w:r>
      <w:r w:rsidR="00656385">
        <w:rPr>
          <w:b/>
          <w:color w:val="000000"/>
          <w:sz w:val="24"/>
          <w:szCs w:val="24"/>
        </w:rPr>
        <w:t>Основы  электротехники</w:t>
      </w:r>
      <w:r w:rsidR="00F57C30" w:rsidRPr="008B090A">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702471" w:rsidRPr="004229E9">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AE53B1">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p>
    <w:p w:rsidR="00656385" w:rsidRPr="00447582" w:rsidRDefault="00656385" w:rsidP="00656385">
      <w:pPr>
        <w:shd w:val="clear" w:color="auto" w:fill="FFFFFF"/>
        <w:ind w:left="360"/>
        <w:jc w:val="both"/>
        <w:rPr>
          <w:b/>
          <w:sz w:val="24"/>
          <w:szCs w:val="24"/>
        </w:rPr>
      </w:pPr>
      <w:r w:rsidRPr="00795911">
        <w:rPr>
          <w:b/>
          <w:sz w:val="24"/>
          <w:szCs w:val="24"/>
        </w:rPr>
        <w:t>Цели:</w:t>
      </w:r>
      <w:r w:rsidRPr="00447582">
        <w:rPr>
          <w:b/>
          <w:sz w:val="24"/>
          <w:szCs w:val="24"/>
        </w:rPr>
        <w:t xml:space="preserve"> </w:t>
      </w:r>
    </w:p>
    <w:p w:rsidR="00656385" w:rsidRPr="00447582" w:rsidRDefault="00656385" w:rsidP="00656385">
      <w:pPr>
        <w:widowControl/>
        <w:numPr>
          <w:ilvl w:val="0"/>
          <w:numId w:val="10"/>
        </w:numPr>
        <w:shd w:val="clear" w:color="auto" w:fill="FFFFFF"/>
        <w:autoSpaceDE/>
        <w:autoSpaceDN/>
        <w:adjustRightInd/>
        <w:jc w:val="both"/>
        <w:rPr>
          <w:sz w:val="24"/>
          <w:szCs w:val="24"/>
        </w:rPr>
      </w:pPr>
      <w:r w:rsidRPr="00447582">
        <w:rPr>
          <w:sz w:val="24"/>
          <w:szCs w:val="24"/>
        </w:rPr>
        <w:t>формирование теоретической базы для понимания физических процессов в электротехнических устройствах различного назначения,</w:t>
      </w:r>
    </w:p>
    <w:p w:rsidR="00656385" w:rsidRPr="00447582" w:rsidRDefault="00656385" w:rsidP="00656385">
      <w:pPr>
        <w:widowControl/>
        <w:numPr>
          <w:ilvl w:val="0"/>
          <w:numId w:val="10"/>
        </w:numPr>
        <w:shd w:val="clear" w:color="auto" w:fill="FFFFFF"/>
        <w:autoSpaceDE/>
        <w:autoSpaceDN/>
        <w:adjustRightInd/>
        <w:ind w:right="14"/>
        <w:jc w:val="both"/>
        <w:rPr>
          <w:sz w:val="24"/>
          <w:szCs w:val="24"/>
        </w:rPr>
      </w:pPr>
      <w:r w:rsidRPr="00447582">
        <w:rPr>
          <w:sz w:val="24"/>
          <w:szCs w:val="24"/>
        </w:rPr>
        <w:t>воспитание информационной культуры личности, понимания значимости электрической энергии в жизни современного общества.</w:t>
      </w:r>
    </w:p>
    <w:p w:rsidR="00656385" w:rsidRPr="00447582" w:rsidRDefault="00656385" w:rsidP="00656385">
      <w:pPr>
        <w:shd w:val="clear" w:color="auto" w:fill="FFFFFF"/>
        <w:ind w:right="14"/>
        <w:jc w:val="both"/>
        <w:rPr>
          <w:b/>
          <w:sz w:val="24"/>
          <w:szCs w:val="24"/>
        </w:rPr>
      </w:pPr>
      <w:r>
        <w:rPr>
          <w:b/>
          <w:sz w:val="24"/>
          <w:szCs w:val="24"/>
        </w:rPr>
        <w:t xml:space="preserve">      </w:t>
      </w:r>
      <w:r w:rsidRPr="00795911">
        <w:rPr>
          <w:b/>
          <w:sz w:val="24"/>
          <w:szCs w:val="24"/>
        </w:rPr>
        <w:t>Задача:</w:t>
      </w:r>
    </w:p>
    <w:p w:rsidR="00656385" w:rsidRPr="008F40F4" w:rsidRDefault="00656385" w:rsidP="00656385">
      <w:pPr>
        <w:widowControl/>
        <w:numPr>
          <w:ilvl w:val="0"/>
          <w:numId w:val="10"/>
        </w:numPr>
        <w:shd w:val="clear" w:color="auto" w:fill="FFFFFF"/>
        <w:autoSpaceDE/>
        <w:autoSpaceDN/>
        <w:adjustRightInd/>
        <w:jc w:val="both"/>
        <w:rPr>
          <w:sz w:val="24"/>
          <w:szCs w:val="24"/>
        </w:rPr>
      </w:pPr>
      <w:r w:rsidRPr="00447582">
        <w:rPr>
          <w:sz w:val="24"/>
          <w:szCs w:val="24"/>
        </w:rPr>
        <w:t xml:space="preserve">овладение теоретическими  знаниями и практическими  умениями, необходимыми для изучения  </w:t>
      </w:r>
      <w:r>
        <w:rPr>
          <w:sz w:val="24"/>
          <w:szCs w:val="24"/>
        </w:rPr>
        <w:t>профессиональных модулей</w:t>
      </w:r>
      <w:r w:rsidRPr="00447582">
        <w:rPr>
          <w:sz w:val="24"/>
          <w:szCs w:val="24"/>
        </w:rPr>
        <w:t xml:space="preserve">,  в повседневной профессиональной деятельности. </w:t>
      </w:r>
    </w:p>
    <w:p w:rsidR="00B66B49" w:rsidRPr="00F85C90"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F85C90">
        <w:rPr>
          <w:b/>
          <w:sz w:val="24"/>
          <w:szCs w:val="24"/>
        </w:rPr>
        <w:t>уметь:</w:t>
      </w:r>
    </w:p>
    <w:p w:rsidR="00821DF3" w:rsidRPr="00284B87" w:rsidRDefault="00821DF3" w:rsidP="00821DF3">
      <w:pPr>
        <w:ind w:firstLine="709"/>
        <w:jc w:val="both"/>
        <w:rPr>
          <w:sz w:val="24"/>
          <w:szCs w:val="24"/>
        </w:rPr>
      </w:pPr>
      <w:r>
        <w:rPr>
          <w:sz w:val="24"/>
          <w:szCs w:val="24"/>
        </w:rPr>
        <w:t>- и</w:t>
      </w:r>
      <w:r w:rsidRPr="00284B87">
        <w:rPr>
          <w:sz w:val="24"/>
          <w:szCs w:val="24"/>
        </w:rPr>
        <w:t xml:space="preserve">спользовать основные законы и принципы теоретической электротехники и электронной техники </w:t>
      </w:r>
      <w:r>
        <w:rPr>
          <w:sz w:val="24"/>
          <w:szCs w:val="24"/>
        </w:rPr>
        <w:t>в профессиональной деятельности;</w:t>
      </w:r>
    </w:p>
    <w:p w:rsidR="00821DF3" w:rsidRPr="00284B87" w:rsidRDefault="00821DF3" w:rsidP="00821DF3">
      <w:pPr>
        <w:ind w:firstLine="709"/>
        <w:jc w:val="both"/>
        <w:rPr>
          <w:sz w:val="24"/>
          <w:szCs w:val="24"/>
        </w:rPr>
      </w:pPr>
      <w:r>
        <w:rPr>
          <w:sz w:val="24"/>
          <w:szCs w:val="24"/>
        </w:rPr>
        <w:t>- ч</w:t>
      </w:r>
      <w:r w:rsidRPr="00284B87">
        <w:rPr>
          <w:sz w:val="24"/>
          <w:szCs w:val="24"/>
        </w:rPr>
        <w:t xml:space="preserve">итать принципиальные, </w:t>
      </w:r>
      <w:r>
        <w:rPr>
          <w:sz w:val="24"/>
          <w:szCs w:val="24"/>
        </w:rPr>
        <w:t>электрические и монтажные схемы;</w:t>
      </w:r>
    </w:p>
    <w:p w:rsidR="00821DF3" w:rsidRPr="00284B87" w:rsidRDefault="00821DF3" w:rsidP="00821DF3">
      <w:pPr>
        <w:ind w:firstLine="709"/>
        <w:jc w:val="both"/>
        <w:rPr>
          <w:sz w:val="24"/>
          <w:szCs w:val="24"/>
        </w:rPr>
      </w:pPr>
      <w:r>
        <w:rPr>
          <w:sz w:val="24"/>
          <w:szCs w:val="24"/>
        </w:rPr>
        <w:t>- р</w:t>
      </w:r>
      <w:r w:rsidRPr="00284B87">
        <w:rPr>
          <w:sz w:val="24"/>
          <w:szCs w:val="24"/>
        </w:rPr>
        <w:t>ассчитывать параметры</w:t>
      </w:r>
      <w:r>
        <w:rPr>
          <w:sz w:val="24"/>
          <w:szCs w:val="24"/>
        </w:rPr>
        <w:t xml:space="preserve"> электрических, магнитных цепей;</w:t>
      </w:r>
    </w:p>
    <w:p w:rsidR="00821DF3" w:rsidRPr="00284B87" w:rsidRDefault="00821DF3" w:rsidP="00821DF3">
      <w:pPr>
        <w:ind w:firstLine="709"/>
        <w:jc w:val="both"/>
        <w:rPr>
          <w:sz w:val="24"/>
          <w:szCs w:val="24"/>
        </w:rPr>
      </w:pPr>
      <w:r>
        <w:rPr>
          <w:sz w:val="24"/>
          <w:szCs w:val="24"/>
        </w:rPr>
        <w:t>- п</w:t>
      </w:r>
      <w:r w:rsidRPr="00284B87">
        <w:rPr>
          <w:sz w:val="24"/>
          <w:szCs w:val="24"/>
        </w:rPr>
        <w:t>ользоваться электроизмерительны</w:t>
      </w:r>
      <w:r>
        <w:rPr>
          <w:sz w:val="24"/>
          <w:szCs w:val="24"/>
        </w:rPr>
        <w:t>ми приборами и приспособлениями;</w:t>
      </w:r>
    </w:p>
    <w:p w:rsidR="00821DF3" w:rsidRPr="00284B87" w:rsidRDefault="00821DF3" w:rsidP="00821DF3">
      <w:pPr>
        <w:ind w:firstLine="709"/>
        <w:jc w:val="both"/>
        <w:rPr>
          <w:sz w:val="24"/>
          <w:szCs w:val="24"/>
        </w:rPr>
      </w:pPr>
      <w:r>
        <w:rPr>
          <w:sz w:val="24"/>
          <w:szCs w:val="24"/>
        </w:rPr>
        <w:t>- п</w:t>
      </w:r>
      <w:r w:rsidRPr="00284B87">
        <w:rPr>
          <w:sz w:val="24"/>
          <w:szCs w:val="24"/>
        </w:rPr>
        <w:t>одбирать устройства электронной техники, электрические приборы и оборудование с определенными</w:t>
      </w:r>
      <w:r>
        <w:rPr>
          <w:sz w:val="24"/>
          <w:szCs w:val="24"/>
        </w:rPr>
        <w:t xml:space="preserve"> параметрами и характеристиками;</w:t>
      </w:r>
    </w:p>
    <w:p w:rsidR="00821DF3" w:rsidRDefault="00821DF3" w:rsidP="00821DF3">
      <w:pPr>
        <w:ind w:firstLine="709"/>
        <w:jc w:val="both"/>
      </w:pPr>
      <w:r>
        <w:rPr>
          <w:sz w:val="24"/>
          <w:szCs w:val="24"/>
        </w:rPr>
        <w:t>- с</w:t>
      </w:r>
      <w:r w:rsidRPr="00284B87">
        <w:rPr>
          <w:sz w:val="24"/>
          <w:szCs w:val="24"/>
        </w:rPr>
        <w:t>обирать электрические схемы</w:t>
      </w:r>
    </w:p>
    <w:p w:rsidR="003A6315" w:rsidRPr="00F85C90" w:rsidRDefault="00D54AE7" w:rsidP="00E432A8">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F85C90">
        <w:rPr>
          <w:b/>
          <w:sz w:val="24"/>
          <w:szCs w:val="24"/>
        </w:rPr>
        <w:t>знать:</w:t>
      </w:r>
    </w:p>
    <w:p w:rsidR="00821DF3" w:rsidRPr="00284B87" w:rsidRDefault="00821DF3" w:rsidP="00821DF3">
      <w:pPr>
        <w:ind w:firstLine="709"/>
        <w:jc w:val="both"/>
        <w:rPr>
          <w:sz w:val="24"/>
          <w:szCs w:val="24"/>
        </w:rPr>
      </w:pPr>
      <w:r>
        <w:rPr>
          <w:sz w:val="24"/>
          <w:szCs w:val="24"/>
        </w:rPr>
        <w:t>- с</w:t>
      </w:r>
      <w:r w:rsidRPr="00284B87">
        <w:rPr>
          <w:sz w:val="24"/>
          <w:szCs w:val="24"/>
        </w:rPr>
        <w:t>пособы получения, передачи и испо</w:t>
      </w:r>
      <w:r>
        <w:rPr>
          <w:sz w:val="24"/>
          <w:szCs w:val="24"/>
        </w:rPr>
        <w:t>льзования электрической энергии;</w:t>
      </w:r>
    </w:p>
    <w:p w:rsidR="00821DF3" w:rsidRPr="00284B87" w:rsidRDefault="00821DF3" w:rsidP="00821DF3">
      <w:pPr>
        <w:ind w:firstLine="709"/>
        <w:jc w:val="both"/>
        <w:rPr>
          <w:sz w:val="24"/>
          <w:szCs w:val="24"/>
        </w:rPr>
      </w:pPr>
      <w:r>
        <w:rPr>
          <w:sz w:val="24"/>
          <w:szCs w:val="24"/>
        </w:rPr>
        <w:t>- о</w:t>
      </w:r>
      <w:r w:rsidRPr="00284B87">
        <w:rPr>
          <w:sz w:val="24"/>
          <w:szCs w:val="24"/>
        </w:rPr>
        <w:t>сновные законы электротехники, характеристики и параметры электрических и магнитных полей, свойства проводников, полупроводников, электроизо</w:t>
      </w:r>
      <w:r>
        <w:rPr>
          <w:sz w:val="24"/>
          <w:szCs w:val="24"/>
        </w:rPr>
        <w:t>ляционных, магнитных материалов;</w:t>
      </w:r>
    </w:p>
    <w:p w:rsidR="00821DF3" w:rsidRPr="00284B87" w:rsidRDefault="00821DF3" w:rsidP="00821DF3">
      <w:pPr>
        <w:ind w:firstLine="709"/>
        <w:jc w:val="both"/>
        <w:rPr>
          <w:sz w:val="24"/>
          <w:szCs w:val="24"/>
        </w:rPr>
      </w:pPr>
      <w:r>
        <w:rPr>
          <w:sz w:val="24"/>
          <w:szCs w:val="24"/>
        </w:rPr>
        <w:t>- о</w:t>
      </w:r>
      <w:r w:rsidRPr="00284B87">
        <w:rPr>
          <w:sz w:val="24"/>
          <w:szCs w:val="24"/>
        </w:rPr>
        <w:t xml:space="preserve">сновы теории электрических машин, принцип работы </w:t>
      </w:r>
      <w:r>
        <w:rPr>
          <w:sz w:val="24"/>
          <w:szCs w:val="24"/>
        </w:rPr>
        <w:t>типовых электрических устройств;</w:t>
      </w:r>
    </w:p>
    <w:p w:rsidR="00821DF3" w:rsidRPr="00284B87" w:rsidRDefault="00821DF3" w:rsidP="00821DF3">
      <w:pPr>
        <w:ind w:firstLine="709"/>
        <w:jc w:val="both"/>
        <w:rPr>
          <w:sz w:val="24"/>
          <w:szCs w:val="24"/>
        </w:rPr>
      </w:pPr>
      <w:r>
        <w:rPr>
          <w:sz w:val="24"/>
          <w:szCs w:val="24"/>
        </w:rPr>
        <w:t>- м</w:t>
      </w:r>
      <w:r w:rsidRPr="00284B87">
        <w:rPr>
          <w:sz w:val="24"/>
          <w:szCs w:val="24"/>
        </w:rPr>
        <w:t>етоды расчета и измерения основных параметров</w:t>
      </w:r>
      <w:r>
        <w:rPr>
          <w:sz w:val="24"/>
          <w:szCs w:val="24"/>
        </w:rPr>
        <w:t xml:space="preserve"> электрических, магнитных цепей;</w:t>
      </w:r>
    </w:p>
    <w:p w:rsidR="00821DF3" w:rsidRPr="00284B87" w:rsidRDefault="00821DF3" w:rsidP="00821DF3">
      <w:pPr>
        <w:ind w:firstLine="709"/>
        <w:jc w:val="both"/>
        <w:rPr>
          <w:sz w:val="24"/>
          <w:szCs w:val="24"/>
        </w:rPr>
      </w:pPr>
      <w:r>
        <w:rPr>
          <w:sz w:val="24"/>
          <w:szCs w:val="24"/>
        </w:rPr>
        <w:t>- п</w:t>
      </w:r>
      <w:r w:rsidRPr="00284B87">
        <w:rPr>
          <w:sz w:val="24"/>
          <w:szCs w:val="24"/>
        </w:rPr>
        <w:t>ринципы действия, устройство, основные характеристики электротехнических и э</w:t>
      </w:r>
      <w:r>
        <w:rPr>
          <w:sz w:val="24"/>
          <w:szCs w:val="24"/>
        </w:rPr>
        <w:t>лектронных устройств и приборов;</w:t>
      </w:r>
    </w:p>
    <w:p w:rsidR="00821DF3" w:rsidRPr="00284B87" w:rsidRDefault="00821DF3" w:rsidP="00821DF3">
      <w:pPr>
        <w:ind w:firstLine="709"/>
        <w:jc w:val="both"/>
        <w:rPr>
          <w:sz w:val="24"/>
          <w:szCs w:val="24"/>
        </w:rPr>
      </w:pPr>
      <w:r>
        <w:rPr>
          <w:sz w:val="24"/>
          <w:szCs w:val="24"/>
        </w:rPr>
        <w:t>- п</w:t>
      </w:r>
      <w:r w:rsidRPr="00284B87">
        <w:rPr>
          <w:sz w:val="24"/>
          <w:szCs w:val="24"/>
        </w:rPr>
        <w:t>ринципы выбора электрических и электронных устройств и приборов, составления эл</w:t>
      </w:r>
      <w:r>
        <w:rPr>
          <w:sz w:val="24"/>
          <w:szCs w:val="24"/>
        </w:rPr>
        <w:t>ектрических и электронных цепей;</w:t>
      </w:r>
    </w:p>
    <w:p w:rsidR="00821DF3" w:rsidRDefault="00821DF3" w:rsidP="00821DF3">
      <w:pPr>
        <w:ind w:firstLine="709"/>
        <w:jc w:val="both"/>
      </w:pPr>
      <w:r>
        <w:rPr>
          <w:sz w:val="24"/>
          <w:szCs w:val="24"/>
        </w:rPr>
        <w:t>- п</w:t>
      </w:r>
      <w:r w:rsidRPr="00284B87">
        <w:rPr>
          <w:sz w:val="24"/>
          <w:szCs w:val="24"/>
        </w:rPr>
        <w:t>равила эксплуатации электрооборудования.</w:t>
      </w:r>
    </w:p>
    <w:p w:rsidR="00D14DA7" w:rsidRPr="00D14DA7" w:rsidRDefault="00D14DA7" w:rsidP="007C189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D14DA7">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1E4BE5">
      <w:pPr>
        <w:pStyle w:val="20"/>
        <w:shd w:val="clear" w:color="auto" w:fill="auto"/>
        <w:spacing w:line="240" w:lineRule="auto"/>
        <w:ind w:firstLine="709"/>
        <w:jc w:val="both"/>
        <w:rPr>
          <w:sz w:val="24"/>
          <w:szCs w:val="24"/>
        </w:rPr>
      </w:pPr>
      <w:r w:rsidRPr="00EB1093">
        <w:rPr>
          <w:sz w:val="24"/>
          <w:szCs w:val="24"/>
        </w:rPr>
        <w:lastRenderedPageBreak/>
        <w:t xml:space="preserve">ОК 02. </w:t>
      </w:r>
      <w:r w:rsidR="000C1160" w:rsidRPr="0022408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0C1160" w:rsidRPr="00EB1093">
        <w:rPr>
          <w:sz w:val="24"/>
          <w:szCs w:val="24"/>
        </w:rPr>
        <w:t xml:space="preserve"> </w:t>
      </w:r>
    </w:p>
    <w:p w:rsidR="001E4BE5" w:rsidRPr="00EB1093"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D14DA7">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3.2. Осуществлять надзор и контроль за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0C1160">
        <w:rPr>
          <w:sz w:val="24"/>
          <w:szCs w:val="24"/>
          <w:u w:val="single"/>
        </w:rPr>
        <w:t>148</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Pr>
          <w:sz w:val="24"/>
          <w:szCs w:val="24"/>
          <w:u w:val="single"/>
        </w:rPr>
        <w:t>11</w:t>
      </w:r>
      <w:r w:rsidR="001E4BE5">
        <w:rPr>
          <w:sz w:val="24"/>
          <w:szCs w:val="24"/>
          <w:u w:val="single"/>
        </w:rPr>
        <w:t xml:space="preserve">2 </w:t>
      </w:r>
      <w:r w:rsidR="00D54AE7" w:rsidRPr="00F85C90">
        <w:rPr>
          <w:sz w:val="24"/>
          <w:szCs w:val="24"/>
        </w:rPr>
        <w:t>час</w:t>
      </w:r>
      <w:r>
        <w:rPr>
          <w:sz w:val="24"/>
          <w:szCs w:val="24"/>
        </w:rPr>
        <w:t>ов</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обучающегося </w:t>
      </w:r>
      <w:r w:rsidR="00F85C90" w:rsidRPr="00F85C90">
        <w:rPr>
          <w:sz w:val="24"/>
          <w:szCs w:val="24"/>
        </w:rPr>
        <w:t>–</w:t>
      </w:r>
      <w:r>
        <w:rPr>
          <w:sz w:val="24"/>
          <w:szCs w:val="24"/>
          <w:u w:val="single"/>
        </w:rPr>
        <w:t>30</w:t>
      </w:r>
      <w:r w:rsidR="001E4BE5">
        <w:rPr>
          <w:sz w:val="24"/>
          <w:szCs w:val="24"/>
          <w:u w:val="single"/>
        </w:rPr>
        <w:t xml:space="preserve"> </w:t>
      </w:r>
      <w:r w:rsidR="00F75AEC" w:rsidRPr="00F85C90">
        <w:rPr>
          <w:sz w:val="24"/>
          <w:szCs w:val="24"/>
        </w:rPr>
        <w:t>часов</w:t>
      </w:r>
      <w:r w:rsidR="0052429D" w:rsidRPr="00F85C90">
        <w:rPr>
          <w:sz w:val="24"/>
          <w:szCs w:val="24"/>
        </w:rPr>
        <w:t>;</w:t>
      </w:r>
    </w:p>
    <w:p w:rsidR="000C1160" w:rsidRPr="008113BF" w:rsidRDefault="000C1160" w:rsidP="000C1160">
      <w:pPr>
        <w:pStyle w:val="Style11"/>
        <w:widowControl/>
      </w:pPr>
      <w:r>
        <w:t xml:space="preserve">      </w:t>
      </w:r>
      <w:r w:rsidR="00020CA1">
        <w:t xml:space="preserve"> </w:t>
      </w:r>
      <w:r w:rsidRPr="008113BF">
        <w:t xml:space="preserve">промежуточной аттестации – </w:t>
      </w:r>
      <w:r w:rsidRPr="008113BF">
        <w:rPr>
          <w:u w:val="single"/>
        </w:rPr>
        <w:t>6</w:t>
      </w:r>
      <w:r w:rsidRPr="008113BF">
        <w:t xml:space="preserve"> часов</w:t>
      </w:r>
    </w:p>
    <w:p w:rsidR="00702471" w:rsidRPr="001E4BE5" w:rsidRDefault="000C1160" w:rsidP="000C1160">
      <w:pPr>
        <w:pStyle w:val="Style11"/>
        <w:widowControl/>
      </w:pPr>
      <w:r w:rsidRPr="00AE53B1">
        <w:t xml:space="preserve">      </w:t>
      </w:r>
      <w:r w:rsidR="00020CA1">
        <w:t xml:space="preserve"> </w:t>
      </w:r>
      <w:r w:rsidR="0052429D" w:rsidRPr="00AE53B1">
        <w:t>консультации –</w:t>
      </w:r>
      <w:r w:rsidR="00702471" w:rsidRPr="00AE53B1">
        <w:rPr>
          <w:u w:val="single"/>
        </w:rPr>
        <w:t>не предусмотрено</w:t>
      </w:r>
      <w:r w:rsidR="00702471" w:rsidRPr="00AE53B1">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Pr="00B66B49"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0C1160" w:rsidP="00410899">
            <w:pPr>
              <w:jc w:val="center"/>
              <w:rPr>
                <w:b/>
                <w:iCs/>
                <w:sz w:val="24"/>
                <w:szCs w:val="24"/>
              </w:rPr>
            </w:pPr>
            <w:r>
              <w:rPr>
                <w:b/>
                <w:iCs/>
                <w:sz w:val="24"/>
                <w:szCs w:val="24"/>
              </w:rPr>
              <w:t>112</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0C1160" w:rsidP="00410899">
            <w:pPr>
              <w:jc w:val="center"/>
              <w:rPr>
                <w:b/>
                <w:iCs/>
                <w:sz w:val="24"/>
                <w:szCs w:val="24"/>
              </w:rPr>
            </w:pPr>
            <w:r>
              <w:rPr>
                <w:b/>
                <w:iCs/>
                <w:sz w:val="24"/>
                <w:szCs w:val="24"/>
              </w:rPr>
              <w:t>30</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0C1160" w:rsidP="00410899">
            <w:pPr>
              <w:jc w:val="center"/>
              <w:rPr>
                <w:b/>
                <w:iCs/>
                <w:sz w:val="24"/>
                <w:szCs w:val="24"/>
              </w:rPr>
            </w:pPr>
            <w:r>
              <w:rPr>
                <w:b/>
                <w:iCs/>
                <w:sz w:val="24"/>
                <w:szCs w:val="24"/>
              </w:rPr>
              <w:t>148</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0C1160" w:rsidP="00410899">
            <w:pPr>
              <w:jc w:val="center"/>
              <w:rPr>
                <w:iCs/>
                <w:sz w:val="24"/>
                <w:szCs w:val="24"/>
              </w:rPr>
            </w:pPr>
            <w:r>
              <w:rPr>
                <w:iCs/>
                <w:sz w:val="24"/>
                <w:szCs w:val="24"/>
              </w:rPr>
              <w:t>5</w:t>
            </w:r>
            <w:r w:rsidR="001E4BE5" w:rsidRPr="009855CD">
              <w:rPr>
                <w:iCs/>
                <w:sz w:val="24"/>
                <w:szCs w:val="24"/>
              </w:rPr>
              <w:t>6</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B460C3"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B460C3" w:rsidP="00410899">
            <w:pPr>
              <w:jc w:val="center"/>
              <w:rPr>
                <w:b/>
                <w:iCs/>
                <w:sz w:val="24"/>
                <w:szCs w:val="24"/>
              </w:rPr>
            </w:pPr>
            <w:r>
              <w:rPr>
                <w:iCs/>
                <w:sz w:val="24"/>
                <w:szCs w:val="24"/>
              </w:rPr>
              <w:t>56</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8113BF" w:rsidP="00410899">
            <w:pPr>
              <w:jc w:val="center"/>
              <w:rPr>
                <w:b/>
                <w:iCs/>
                <w:sz w:val="24"/>
                <w:szCs w:val="24"/>
              </w:rPr>
            </w:pPr>
            <w:r>
              <w:rPr>
                <w:iCs/>
                <w:sz w:val="24"/>
                <w:szCs w:val="24"/>
              </w:rPr>
              <w:t>30</w:t>
            </w:r>
          </w:p>
        </w:tc>
      </w:tr>
      <w:tr w:rsidR="009026F8" w:rsidRPr="009855CD" w:rsidTr="009026F8">
        <w:trPr>
          <w:trHeight w:val="490"/>
        </w:trPr>
        <w:tc>
          <w:tcPr>
            <w:tcW w:w="4073" w:type="pct"/>
            <w:tcBorders>
              <w:right w:val="single" w:sz="4" w:space="0" w:color="auto"/>
            </w:tcBorders>
            <w:vAlign w:val="center"/>
          </w:tcPr>
          <w:p w:rsidR="009026F8" w:rsidRPr="009855CD" w:rsidRDefault="009026F8" w:rsidP="00345BAE">
            <w:pPr>
              <w:rPr>
                <w:iCs/>
                <w:sz w:val="24"/>
                <w:szCs w:val="24"/>
              </w:rPr>
            </w:pPr>
            <w:r w:rsidRPr="009855CD">
              <w:rPr>
                <w:sz w:val="24"/>
                <w:szCs w:val="24"/>
              </w:rPr>
              <w:t xml:space="preserve">промежуточная аттестация  в форме </w:t>
            </w:r>
            <w:r>
              <w:rPr>
                <w:sz w:val="24"/>
                <w:szCs w:val="24"/>
              </w:rPr>
              <w:t>экзамена</w:t>
            </w:r>
          </w:p>
        </w:tc>
        <w:tc>
          <w:tcPr>
            <w:tcW w:w="927" w:type="pct"/>
            <w:tcBorders>
              <w:left w:val="single" w:sz="4" w:space="0" w:color="auto"/>
            </w:tcBorders>
            <w:vAlign w:val="center"/>
          </w:tcPr>
          <w:p w:rsidR="009026F8" w:rsidRPr="009855CD" w:rsidRDefault="009026F8" w:rsidP="009026F8">
            <w:pPr>
              <w:jc w:val="center"/>
              <w:rPr>
                <w:iCs/>
                <w:sz w:val="24"/>
                <w:szCs w:val="24"/>
              </w:rPr>
            </w:pPr>
            <w:r>
              <w:rPr>
                <w:iCs/>
                <w:sz w:val="24"/>
                <w:szCs w:val="24"/>
              </w:rPr>
              <w:t>6</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9026F8">
        <w:rPr>
          <w:b/>
          <w:color w:val="000000"/>
          <w:sz w:val="24"/>
          <w:szCs w:val="24"/>
        </w:rPr>
        <w:t>Основы  электротехники</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8839"/>
        <w:gridCol w:w="1748"/>
        <w:gridCol w:w="1712"/>
      </w:tblGrid>
      <w:tr w:rsidR="00704B6F" w:rsidRPr="00AE53B1" w:rsidTr="008113BF">
        <w:trPr>
          <w:trHeight w:val="20"/>
        </w:trPr>
        <w:tc>
          <w:tcPr>
            <w:tcW w:w="840" w:type="pct"/>
            <w:shd w:val="clear" w:color="auto" w:fill="auto"/>
          </w:tcPr>
          <w:p w:rsidR="00704B6F" w:rsidRPr="00AE53B1" w:rsidRDefault="00704B6F" w:rsidP="00A92428">
            <w:pPr>
              <w:jc w:val="center"/>
              <w:rPr>
                <w:b/>
                <w:bCs/>
                <w:sz w:val="24"/>
                <w:szCs w:val="24"/>
              </w:rPr>
            </w:pPr>
            <w:r w:rsidRPr="00AE53B1">
              <w:rPr>
                <w:b/>
                <w:bCs/>
                <w:sz w:val="24"/>
                <w:szCs w:val="24"/>
              </w:rPr>
              <w:t>Наименование разделов и тем</w:t>
            </w:r>
          </w:p>
        </w:tc>
        <w:tc>
          <w:tcPr>
            <w:tcW w:w="2990" w:type="pct"/>
            <w:shd w:val="clear" w:color="auto" w:fill="auto"/>
          </w:tcPr>
          <w:p w:rsidR="00704B6F" w:rsidRPr="00AE53B1" w:rsidRDefault="00704B6F" w:rsidP="00A92428">
            <w:pPr>
              <w:jc w:val="center"/>
              <w:rPr>
                <w:b/>
                <w:bCs/>
                <w:sz w:val="24"/>
                <w:szCs w:val="24"/>
              </w:rPr>
            </w:pPr>
            <w:r w:rsidRPr="00AE53B1">
              <w:rPr>
                <w:b/>
                <w:bCs/>
                <w:sz w:val="24"/>
                <w:szCs w:val="24"/>
              </w:rPr>
              <w:t>Содержание учебного материала и формы организации деятельности обучающихся</w:t>
            </w:r>
          </w:p>
        </w:tc>
        <w:tc>
          <w:tcPr>
            <w:tcW w:w="591" w:type="pct"/>
            <w:shd w:val="clear" w:color="auto" w:fill="auto"/>
          </w:tcPr>
          <w:p w:rsidR="00704B6F" w:rsidRPr="00AE53B1" w:rsidRDefault="00704B6F" w:rsidP="008113BF">
            <w:pPr>
              <w:jc w:val="center"/>
              <w:rPr>
                <w:b/>
                <w:bCs/>
                <w:sz w:val="24"/>
                <w:szCs w:val="24"/>
              </w:rPr>
            </w:pPr>
            <w:r w:rsidRPr="00AE53B1">
              <w:rPr>
                <w:b/>
                <w:bCs/>
                <w:sz w:val="24"/>
                <w:szCs w:val="24"/>
              </w:rPr>
              <w:t>Объем, ч / в том числе в форме практической подготовки, ч</w:t>
            </w:r>
          </w:p>
        </w:tc>
        <w:tc>
          <w:tcPr>
            <w:tcW w:w="579" w:type="pct"/>
            <w:shd w:val="clear" w:color="auto" w:fill="auto"/>
          </w:tcPr>
          <w:p w:rsidR="00704B6F" w:rsidRPr="00AE53B1" w:rsidRDefault="00704B6F" w:rsidP="00A92428">
            <w:pPr>
              <w:jc w:val="center"/>
              <w:rPr>
                <w:b/>
                <w:bCs/>
                <w:sz w:val="24"/>
                <w:szCs w:val="24"/>
              </w:rPr>
            </w:pPr>
            <w:r w:rsidRPr="00AE53B1">
              <w:rPr>
                <w:b/>
                <w:bCs/>
                <w:sz w:val="24"/>
                <w:szCs w:val="24"/>
              </w:rPr>
              <w:t>Осваиваемые элементы компетенций</w:t>
            </w:r>
          </w:p>
          <w:p w:rsidR="00704B6F" w:rsidRPr="00AE53B1" w:rsidRDefault="00704B6F" w:rsidP="00A92428">
            <w:pPr>
              <w:jc w:val="center"/>
              <w:rPr>
                <w:b/>
                <w:bCs/>
                <w:sz w:val="24"/>
                <w:szCs w:val="24"/>
              </w:rPr>
            </w:pPr>
          </w:p>
        </w:tc>
      </w:tr>
      <w:tr w:rsidR="00704B6F" w:rsidRPr="00AE53B1" w:rsidTr="008113BF">
        <w:trPr>
          <w:trHeight w:val="20"/>
        </w:trPr>
        <w:tc>
          <w:tcPr>
            <w:tcW w:w="840" w:type="pct"/>
            <w:shd w:val="clear" w:color="auto" w:fill="auto"/>
          </w:tcPr>
          <w:p w:rsidR="00704B6F" w:rsidRPr="00AE53B1" w:rsidRDefault="00704B6F" w:rsidP="00A92428">
            <w:pPr>
              <w:jc w:val="center"/>
              <w:rPr>
                <w:b/>
                <w:bCs/>
                <w:sz w:val="24"/>
                <w:szCs w:val="24"/>
              </w:rPr>
            </w:pPr>
            <w:r w:rsidRPr="00AE53B1">
              <w:rPr>
                <w:b/>
                <w:bCs/>
                <w:sz w:val="24"/>
                <w:szCs w:val="24"/>
              </w:rPr>
              <w:t>1</w:t>
            </w:r>
          </w:p>
        </w:tc>
        <w:tc>
          <w:tcPr>
            <w:tcW w:w="2990" w:type="pct"/>
            <w:shd w:val="clear" w:color="auto" w:fill="auto"/>
          </w:tcPr>
          <w:p w:rsidR="00704B6F" w:rsidRPr="00AE53B1" w:rsidRDefault="00704B6F" w:rsidP="00A92428">
            <w:pPr>
              <w:jc w:val="center"/>
              <w:rPr>
                <w:b/>
                <w:bCs/>
                <w:sz w:val="24"/>
                <w:szCs w:val="24"/>
              </w:rPr>
            </w:pPr>
            <w:r w:rsidRPr="00AE53B1">
              <w:rPr>
                <w:b/>
                <w:bCs/>
                <w:sz w:val="24"/>
                <w:szCs w:val="24"/>
              </w:rPr>
              <w:t>2</w:t>
            </w:r>
          </w:p>
        </w:tc>
        <w:tc>
          <w:tcPr>
            <w:tcW w:w="591" w:type="pct"/>
            <w:shd w:val="clear" w:color="auto" w:fill="auto"/>
          </w:tcPr>
          <w:p w:rsidR="00704B6F" w:rsidRPr="00AE53B1" w:rsidRDefault="00704B6F" w:rsidP="00A92428">
            <w:pPr>
              <w:jc w:val="center"/>
              <w:rPr>
                <w:b/>
                <w:bCs/>
                <w:sz w:val="24"/>
                <w:szCs w:val="24"/>
              </w:rPr>
            </w:pPr>
            <w:r w:rsidRPr="00AE53B1">
              <w:rPr>
                <w:b/>
                <w:bCs/>
                <w:sz w:val="24"/>
                <w:szCs w:val="24"/>
              </w:rPr>
              <w:t>3</w:t>
            </w:r>
          </w:p>
        </w:tc>
        <w:tc>
          <w:tcPr>
            <w:tcW w:w="579" w:type="pct"/>
            <w:shd w:val="clear" w:color="auto" w:fill="auto"/>
          </w:tcPr>
          <w:p w:rsidR="00704B6F" w:rsidRPr="00AE53B1" w:rsidRDefault="00704B6F" w:rsidP="00A92428">
            <w:pPr>
              <w:jc w:val="center"/>
              <w:rPr>
                <w:b/>
                <w:bCs/>
                <w:sz w:val="24"/>
                <w:szCs w:val="24"/>
              </w:rPr>
            </w:pPr>
            <w:r w:rsidRPr="00AE53B1">
              <w:rPr>
                <w:b/>
                <w:bCs/>
                <w:sz w:val="24"/>
                <w:szCs w:val="24"/>
              </w:rPr>
              <w:t>4</w:t>
            </w:r>
          </w:p>
        </w:tc>
      </w:tr>
      <w:tr w:rsidR="00B62993" w:rsidRPr="00AE53B1" w:rsidTr="008113BF">
        <w:trPr>
          <w:trHeight w:val="20"/>
        </w:trPr>
        <w:tc>
          <w:tcPr>
            <w:tcW w:w="840" w:type="pct"/>
            <w:vMerge w:val="restart"/>
            <w:shd w:val="clear" w:color="auto" w:fill="auto"/>
          </w:tcPr>
          <w:p w:rsidR="00B62993" w:rsidRPr="00AE53B1" w:rsidRDefault="00B62993" w:rsidP="00A92428">
            <w:pPr>
              <w:jc w:val="center"/>
              <w:rPr>
                <w:b/>
                <w:bCs/>
                <w:sz w:val="24"/>
                <w:szCs w:val="24"/>
              </w:rPr>
            </w:pPr>
            <w:r w:rsidRPr="00AE53B1">
              <w:rPr>
                <w:b/>
                <w:bCs/>
                <w:sz w:val="24"/>
                <w:szCs w:val="24"/>
              </w:rPr>
              <w:t xml:space="preserve">Введение </w:t>
            </w:r>
          </w:p>
        </w:tc>
        <w:tc>
          <w:tcPr>
            <w:tcW w:w="2990" w:type="pct"/>
            <w:shd w:val="clear" w:color="auto" w:fill="auto"/>
          </w:tcPr>
          <w:p w:rsidR="00B62993" w:rsidRPr="00AE53B1" w:rsidRDefault="00B62993" w:rsidP="00A92428">
            <w:pPr>
              <w:rPr>
                <w:b/>
                <w:bCs/>
                <w:sz w:val="24"/>
                <w:szCs w:val="24"/>
              </w:rPr>
            </w:pPr>
            <w:r w:rsidRPr="00AE53B1">
              <w:rPr>
                <w:b/>
                <w:bCs/>
                <w:sz w:val="24"/>
                <w:szCs w:val="24"/>
              </w:rPr>
              <w:t>Содержание учебного материала</w:t>
            </w:r>
          </w:p>
        </w:tc>
        <w:tc>
          <w:tcPr>
            <w:tcW w:w="591" w:type="pct"/>
            <w:shd w:val="clear" w:color="auto" w:fill="auto"/>
          </w:tcPr>
          <w:p w:rsidR="00B62993" w:rsidRPr="00AE53B1" w:rsidRDefault="00A7543E" w:rsidP="00A92428">
            <w:pPr>
              <w:jc w:val="center"/>
              <w:rPr>
                <w:b/>
                <w:bCs/>
                <w:sz w:val="24"/>
                <w:szCs w:val="24"/>
              </w:rPr>
            </w:pPr>
            <w:r w:rsidRPr="00AE53B1">
              <w:rPr>
                <w:b/>
                <w:bCs/>
                <w:sz w:val="24"/>
                <w:szCs w:val="24"/>
              </w:rPr>
              <w:t>5</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B62993" w:rsidRPr="00AE53B1" w:rsidRDefault="005810B9" w:rsidP="00AE53B1">
            <w:pPr>
              <w:jc w:val="center"/>
              <w:rPr>
                <w:b/>
                <w:bCs/>
                <w:sz w:val="24"/>
                <w:szCs w:val="24"/>
              </w:rPr>
            </w:pPr>
            <w:r w:rsidRPr="00AE53B1">
              <w:rPr>
                <w:sz w:val="24"/>
                <w:szCs w:val="24"/>
              </w:rPr>
              <w:t>ПК 1.1, ПК 1.2, ПК 2.1, ПК 2.2, ПК 3.1, ПК 3.2, ПК 3.3</w:t>
            </w:r>
          </w:p>
        </w:tc>
      </w:tr>
      <w:tr w:rsidR="00B62993" w:rsidRPr="00AE53B1" w:rsidTr="008113BF">
        <w:trPr>
          <w:trHeight w:val="20"/>
        </w:trPr>
        <w:tc>
          <w:tcPr>
            <w:tcW w:w="840" w:type="pct"/>
            <w:vMerge/>
            <w:shd w:val="clear" w:color="auto" w:fill="auto"/>
          </w:tcPr>
          <w:p w:rsidR="00B62993" w:rsidRPr="00AE53B1" w:rsidRDefault="00B62993" w:rsidP="00A92428">
            <w:pPr>
              <w:jc w:val="center"/>
              <w:rPr>
                <w:b/>
                <w:bCs/>
                <w:sz w:val="24"/>
                <w:szCs w:val="24"/>
              </w:rPr>
            </w:pPr>
          </w:p>
        </w:tc>
        <w:tc>
          <w:tcPr>
            <w:tcW w:w="2990" w:type="pct"/>
            <w:shd w:val="clear" w:color="auto" w:fill="auto"/>
          </w:tcPr>
          <w:p w:rsidR="00B62993" w:rsidRPr="00AE53B1" w:rsidRDefault="00B62993" w:rsidP="00A92428">
            <w:pPr>
              <w:rPr>
                <w:b/>
                <w:bCs/>
                <w:sz w:val="24"/>
                <w:szCs w:val="24"/>
              </w:rPr>
            </w:pPr>
            <w:r w:rsidRPr="00AE53B1">
              <w:rPr>
                <w:rFonts w:cs="Arial"/>
                <w:sz w:val="24"/>
                <w:szCs w:val="24"/>
              </w:rPr>
              <w:t xml:space="preserve">Содержание  дисциплины  «Основы электротехники», ее  связь  с  другими  дисциплинами. Вклад  отечественных  и  зарубежных  ученых  в  развитие  электротехники. </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1</w:t>
            </w:r>
          </w:p>
        </w:tc>
        <w:tc>
          <w:tcPr>
            <w:tcW w:w="579" w:type="pct"/>
            <w:vMerge/>
            <w:shd w:val="clear" w:color="auto" w:fill="auto"/>
          </w:tcPr>
          <w:p w:rsidR="00B62993" w:rsidRPr="00AE53B1" w:rsidRDefault="00B62993" w:rsidP="00A92428">
            <w:pPr>
              <w:jc w:val="center"/>
              <w:rPr>
                <w:b/>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jc w:val="center"/>
              <w:rPr>
                <w:b/>
                <w:bCs/>
                <w:sz w:val="24"/>
                <w:szCs w:val="24"/>
              </w:rPr>
            </w:pPr>
          </w:p>
        </w:tc>
        <w:tc>
          <w:tcPr>
            <w:tcW w:w="2990" w:type="pct"/>
            <w:shd w:val="clear" w:color="auto" w:fill="auto"/>
          </w:tcPr>
          <w:p w:rsidR="00B62993" w:rsidRPr="00AE53B1" w:rsidRDefault="00B62993" w:rsidP="00A92428">
            <w:pPr>
              <w:rPr>
                <w:rFonts w:cs="Arial"/>
                <w:sz w:val="24"/>
                <w:szCs w:val="24"/>
              </w:rPr>
            </w:pPr>
            <w:r w:rsidRPr="00AE53B1">
              <w:rPr>
                <w:b/>
                <w:bCs/>
                <w:sz w:val="24"/>
                <w:szCs w:val="24"/>
              </w:rPr>
              <w:t>Самостоятельная работа обучающихся</w:t>
            </w:r>
          </w:p>
        </w:tc>
        <w:tc>
          <w:tcPr>
            <w:tcW w:w="591" w:type="pct"/>
            <w:shd w:val="clear" w:color="auto" w:fill="auto"/>
          </w:tcPr>
          <w:p w:rsidR="00B62993" w:rsidRPr="00AE53B1" w:rsidRDefault="00B62993" w:rsidP="00A92428">
            <w:pPr>
              <w:jc w:val="center"/>
              <w:rPr>
                <w:b/>
                <w:bCs/>
                <w:sz w:val="24"/>
                <w:szCs w:val="24"/>
              </w:rPr>
            </w:pPr>
            <w:r w:rsidRPr="00AE53B1">
              <w:rPr>
                <w:b/>
                <w:bCs/>
                <w:sz w:val="24"/>
                <w:szCs w:val="24"/>
              </w:rPr>
              <w:t>4</w:t>
            </w:r>
          </w:p>
        </w:tc>
        <w:tc>
          <w:tcPr>
            <w:tcW w:w="579" w:type="pct"/>
            <w:vMerge/>
            <w:shd w:val="clear" w:color="auto" w:fill="auto"/>
          </w:tcPr>
          <w:p w:rsidR="00B62993" w:rsidRPr="00AE53B1" w:rsidRDefault="00B62993" w:rsidP="00A92428">
            <w:pPr>
              <w:jc w:val="center"/>
              <w:rPr>
                <w:b/>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jc w:val="center"/>
              <w:rPr>
                <w:b/>
                <w:bCs/>
                <w:sz w:val="24"/>
                <w:szCs w:val="24"/>
              </w:rPr>
            </w:pPr>
          </w:p>
        </w:tc>
        <w:tc>
          <w:tcPr>
            <w:tcW w:w="2990" w:type="pct"/>
            <w:shd w:val="clear" w:color="auto" w:fill="auto"/>
          </w:tcPr>
          <w:p w:rsidR="00B62993" w:rsidRPr="00AE53B1" w:rsidRDefault="00B62993"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Познавательная деятельность – работа с источниками информации: учебными, периодическими изданиями, Интернет-ресурсами.</w:t>
            </w:r>
          </w:p>
          <w:p w:rsidR="00B62993" w:rsidRPr="00AE53B1" w:rsidRDefault="00B62993" w:rsidP="00A92428">
            <w:pPr>
              <w:rPr>
                <w:rFonts w:cs="Arial"/>
                <w:sz w:val="24"/>
                <w:szCs w:val="24"/>
              </w:rPr>
            </w:pPr>
            <w:r w:rsidRPr="00AE53B1">
              <w:rPr>
                <w:b/>
                <w:sz w:val="24"/>
                <w:szCs w:val="24"/>
              </w:rPr>
              <w:t>Задание:</w:t>
            </w:r>
            <w:r w:rsidRPr="00AE53B1">
              <w:rPr>
                <w:sz w:val="24"/>
                <w:szCs w:val="24"/>
              </w:rPr>
              <w:t xml:space="preserve"> </w:t>
            </w:r>
            <w:r w:rsidRPr="00AE53B1">
              <w:rPr>
                <w:bCs/>
                <w:sz w:val="24"/>
                <w:szCs w:val="24"/>
              </w:rPr>
              <w:t>Сообщения  об ученых, внесших вклад в развитие электротехники.</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4</w:t>
            </w:r>
          </w:p>
        </w:tc>
        <w:tc>
          <w:tcPr>
            <w:tcW w:w="579" w:type="pct"/>
            <w:vMerge/>
            <w:shd w:val="clear" w:color="auto" w:fill="auto"/>
          </w:tcPr>
          <w:p w:rsidR="00B62993" w:rsidRPr="00AE53B1" w:rsidRDefault="00B62993" w:rsidP="00A92428">
            <w:pPr>
              <w:jc w:val="center"/>
              <w:rPr>
                <w:b/>
                <w:bCs/>
                <w:sz w:val="24"/>
                <w:szCs w:val="24"/>
              </w:rPr>
            </w:pPr>
          </w:p>
        </w:tc>
      </w:tr>
      <w:tr w:rsidR="00704B6F" w:rsidRPr="00AE53B1" w:rsidTr="008113BF">
        <w:trPr>
          <w:trHeight w:val="20"/>
        </w:trPr>
        <w:tc>
          <w:tcPr>
            <w:tcW w:w="840" w:type="pct"/>
            <w:shd w:val="clear" w:color="auto" w:fill="auto"/>
          </w:tcPr>
          <w:p w:rsidR="00704B6F" w:rsidRPr="00AE53B1" w:rsidRDefault="00704B6F" w:rsidP="00020CA1">
            <w:pPr>
              <w:jc w:val="center"/>
              <w:rPr>
                <w:b/>
                <w:bCs/>
                <w:sz w:val="24"/>
                <w:szCs w:val="24"/>
              </w:rPr>
            </w:pPr>
            <w:r w:rsidRPr="00AE53B1">
              <w:rPr>
                <w:b/>
                <w:bCs/>
                <w:sz w:val="24"/>
                <w:szCs w:val="24"/>
              </w:rPr>
              <w:t>Раздел 1. Электрические цепи</w:t>
            </w:r>
          </w:p>
        </w:tc>
        <w:tc>
          <w:tcPr>
            <w:tcW w:w="2990" w:type="pct"/>
            <w:shd w:val="clear" w:color="auto" w:fill="auto"/>
          </w:tcPr>
          <w:p w:rsidR="00704B6F" w:rsidRPr="00AE53B1" w:rsidRDefault="00704B6F" w:rsidP="00A92428">
            <w:pPr>
              <w:rPr>
                <w:b/>
                <w:bCs/>
                <w:sz w:val="24"/>
                <w:szCs w:val="24"/>
              </w:rPr>
            </w:pPr>
          </w:p>
        </w:tc>
        <w:tc>
          <w:tcPr>
            <w:tcW w:w="591" w:type="pct"/>
            <w:shd w:val="clear" w:color="auto" w:fill="auto"/>
          </w:tcPr>
          <w:p w:rsidR="00704B6F" w:rsidRPr="00AE53B1" w:rsidRDefault="00704B6F" w:rsidP="00A92428">
            <w:pPr>
              <w:jc w:val="center"/>
              <w:rPr>
                <w:b/>
                <w:bCs/>
                <w:sz w:val="24"/>
                <w:szCs w:val="24"/>
              </w:rPr>
            </w:pPr>
          </w:p>
          <w:p w:rsidR="00A7543E" w:rsidRPr="00AE53B1" w:rsidRDefault="00A7543E" w:rsidP="00A92428">
            <w:pPr>
              <w:jc w:val="center"/>
              <w:rPr>
                <w:b/>
                <w:bCs/>
                <w:sz w:val="24"/>
                <w:szCs w:val="24"/>
              </w:rPr>
            </w:pPr>
            <w:r w:rsidRPr="00AE53B1">
              <w:rPr>
                <w:b/>
                <w:bCs/>
                <w:sz w:val="24"/>
                <w:szCs w:val="24"/>
              </w:rPr>
              <w:t>71/30</w:t>
            </w:r>
          </w:p>
        </w:tc>
        <w:tc>
          <w:tcPr>
            <w:tcW w:w="579" w:type="pct"/>
            <w:shd w:val="clear" w:color="auto" w:fill="auto"/>
          </w:tcPr>
          <w:p w:rsidR="00704B6F" w:rsidRPr="006D74FE" w:rsidRDefault="00704B6F" w:rsidP="00A92428">
            <w:pPr>
              <w:pStyle w:val="a3"/>
              <w:ind w:left="0"/>
              <w:rPr>
                <w:sz w:val="24"/>
                <w:szCs w:val="24"/>
                <w:lang w:val="ru-RU" w:eastAsia="ru-RU"/>
              </w:rPr>
            </w:pPr>
          </w:p>
        </w:tc>
      </w:tr>
      <w:tr w:rsidR="00B62993" w:rsidRPr="00AE53B1" w:rsidTr="008113BF">
        <w:trPr>
          <w:trHeight w:val="20"/>
        </w:trPr>
        <w:tc>
          <w:tcPr>
            <w:tcW w:w="840" w:type="pct"/>
            <w:vMerge w:val="restart"/>
            <w:shd w:val="clear" w:color="auto" w:fill="auto"/>
          </w:tcPr>
          <w:p w:rsidR="00B62993" w:rsidRPr="00AE53B1" w:rsidRDefault="00B62993" w:rsidP="00020CA1">
            <w:pPr>
              <w:jc w:val="center"/>
              <w:rPr>
                <w:bCs/>
                <w:sz w:val="24"/>
                <w:szCs w:val="24"/>
              </w:rPr>
            </w:pPr>
            <w:r w:rsidRPr="00AE53B1">
              <w:rPr>
                <w:b/>
                <w:bCs/>
                <w:sz w:val="24"/>
                <w:szCs w:val="24"/>
              </w:rPr>
              <w:t xml:space="preserve">Тема 1.1 </w:t>
            </w:r>
            <w:r w:rsidRPr="00AE53B1">
              <w:rPr>
                <w:bCs/>
                <w:sz w:val="24"/>
                <w:szCs w:val="24"/>
              </w:rPr>
              <w:t>Электрическое поле и электрическая емкость</w:t>
            </w:r>
          </w:p>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rPr>
                <w:b/>
                <w:bCs/>
                <w:sz w:val="24"/>
                <w:szCs w:val="24"/>
              </w:rPr>
            </w:pPr>
            <w:r w:rsidRPr="00AE53B1">
              <w:rPr>
                <w:b/>
                <w:bCs/>
                <w:sz w:val="24"/>
                <w:szCs w:val="24"/>
              </w:rPr>
              <w:t xml:space="preserve">Содержание учебного материала </w:t>
            </w:r>
          </w:p>
        </w:tc>
        <w:tc>
          <w:tcPr>
            <w:tcW w:w="591" w:type="pct"/>
            <w:shd w:val="clear" w:color="auto" w:fill="auto"/>
          </w:tcPr>
          <w:p w:rsidR="00B62993" w:rsidRPr="00AE53B1" w:rsidRDefault="00B62993" w:rsidP="00A92428">
            <w:pPr>
              <w:jc w:val="center"/>
              <w:rPr>
                <w:b/>
                <w:bCs/>
                <w:sz w:val="24"/>
                <w:szCs w:val="24"/>
              </w:rPr>
            </w:pPr>
            <w:r w:rsidRPr="00AE53B1">
              <w:rPr>
                <w:b/>
                <w:bCs/>
                <w:sz w:val="24"/>
                <w:szCs w:val="24"/>
              </w:rPr>
              <w:t>7/2</w:t>
            </w:r>
          </w:p>
        </w:tc>
        <w:tc>
          <w:tcPr>
            <w:tcW w:w="579" w:type="pct"/>
            <w:vMerge w:val="restart"/>
            <w:shd w:val="clear" w:color="auto" w:fill="auto"/>
          </w:tcPr>
          <w:p w:rsidR="00B62993" w:rsidRPr="006D74FE" w:rsidRDefault="00B62993" w:rsidP="00AE53B1">
            <w:pPr>
              <w:pStyle w:val="a3"/>
              <w:ind w:left="0"/>
              <w:jc w:val="center"/>
              <w:rPr>
                <w:sz w:val="24"/>
                <w:szCs w:val="24"/>
                <w:lang w:val="ru-RU" w:eastAsia="ru-RU"/>
              </w:rPr>
            </w:pPr>
            <w:r w:rsidRPr="00AE53B1">
              <w:rPr>
                <w:sz w:val="24"/>
                <w:szCs w:val="24"/>
                <w:lang w:val="ru-RU" w:eastAsia="ru-RU"/>
              </w:rPr>
              <w:t>ОК 01, ОК 02, ОК 09,</w:t>
            </w:r>
          </w:p>
          <w:p w:rsidR="00B62993" w:rsidRPr="006D74FE" w:rsidRDefault="00B62993" w:rsidP="00AE53B1">
            <w:pPr>
              <w:pStyle w:val="a3"/>
              <w:ind w:left="0"/>
              <w:jc w:val="center"/>
              <w:rPr>
                <w:sz w:val="24"/>
                <w:szCs w:val="24"/>
                <w:lang w:val="ru-RU" w:eastAsia="ru-RU"/>
              </w:rPr>
            </w:pPr>
            <w:r w:rsidRPr="00AE53B1">
              <w:rPr>
                <w:sz w:val="24"/>
                <w:szCs w:val="24"/>
                <w:lang w:val="ru-RU" w:eastAsia="ru-RU"/>
              </w:rPr>
              <w:t>ПК 1.1, ПК 1.2, ПК 2.1, ПК 2.2, ПК 3.1, ПК 3.2, ПК 3.3</w:t>
            </w:r>
          </w:p>
        </w:tc>
      </w:tr>
      <w:tr w:rsidR="00B62993" w:rsidRPr="00AE53B1" w:rsidTr="008113BF">
        <w:trPr>
          <w:trHeight w:val="585"/>
        </w:trPr>
        <w:tc>
          <w:tcPr>
            <w:tcW w:w="840" w:type="pct"/>
            <w:vMerge/>
            <w:shd w:val="clear" w:color="auto" w:fill="auto"/>
          </w:tcPr>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E53B1">
              <w:rPr>
                <w:rFonts w:eastAsia="Calibri"/>
                <w:bCs/>
                <w:sz w:val="24"/>
                <w:szCs w:val="24"/>
              </w:rPr>
              <w:t>Строение веществ. Напряженность электрического поля. Закон Кулона. Диэлектрическая проницаемость.</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1</w:t>
            </w:r>
          </w:p>
        </w:tc>
        <w:tc>
          <w:tcPr>
            <w:tcW w:w="579" w:type="pct"/>
            <w:vMerge/>
            <w:shd w:val="clear" w:color="auto" w:fill="auto"/>
          </w:tcPr>
          <w:p w:rsidR="00B62993" w:rsidRPr="00AE53B1" w:rsidRDefault="00B62993" w:rsidP="00A92428">
            <w:pPr>
              <w:rPr>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jc w:val="both"/>
              <w:rPr>
                <w:rFonts w:eastAsia="Calibri"/>
                <w:bCs/>
                <w:sz w:val="24"/>
                <w:szCs w:val="24"/>
              </w:rPr>
            </w:pPr>
            <w:r w:rsidRPr="00AE53B1">
              <w:rPr>
                <w:rFonts w:eastAsia="Calibri"/>
                <w:bCs/>
                <w:sz w:val="24"/>
                <w:szCs w:val="24"/>
              </w:rPr>
              <w:t>Напряжение и потенциал. Конденсаторы. Электрическая емкость. Параллельное соединение конденсаторов.</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2</w:t>
            </w:r>
          </w:p>
        </w:tc>
        <w:tc>
          <w:tcPr>
            <w:tcW w:w="579" w:type="pct"/>
            <w:vMerge/>
            <w:shd w:val="clear" w:color="auto" w:fill="auto"/>
          </w:tcPr>
          <w:p w:rsidR="00B62993" w:rsidRPr="00AE53B1" w:rsidRDefault="00B62993" w:rsidP="00A92428">
            <w:pPr>
              <w:rPr>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jc w:val="both"/>
              <w:rPr>
                <w:rFonts w:eastAsia="Calibri"/>
                <w:spacing w:val="-8"/>
                <w:sz w:val="24"/>
                <w:szCs w:val="24"/>
              </w:rPr>
            </w:pPr>
            <w:r w:rsidRPr="00AE53B1">
              <w:rPr>
                <w:spacing w:val="-8"/>
                <w:sz w:val="24"/>
                <w:szCs w:val="24"/>
              </w:rPr>
              <w:t>Последовательное соединение конденсаторов. Смешанное соединение конденсаторов.</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2</w:t>
            </w:r>
          </w:p>
        </w:tc>
        <w:tc>
          <w:tcPr>
            <w:tcW w:w="579" w:type="pct"/>
            <w:vMerge/>
            <w:shd w:val="clear" w:color="auto" w:fill="auto"/>
          </w:tcPr>
          <w:p w:rsidR="00B62993" w:rsidRPr="00AE53B1" w:rsidRDefault="00B62993" w:rsidP="00A92428">
            <w:pPr>
              <w:rPr>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jc w:val="both"/>
              <w:rPr>
                <w:spacing w:val="-8"/>
                <w:sz w:val="24"/>
                <w:szCs w:val="24"/>
              </w:rPr>
            </w:pPr>
            <w:r w:rsidRPr="00AE53B1">
              <w:rPr>
                <w:b/>
                <w:bCs/>
                <w:sz w:val="24"/>
                <w:szCs w:val="24"/>
              </w:rPr>
              <w:t>В том числе практических занятий (в форме практической подготовки)</w:t>
            </w:r>
          </w:p>
        </w:tc>
        <w:tc>
          <w:tcPr>
            <w:tcW w:w="591" w:type="pct"/>
            <w:shd w:val="clear" w:color="auto" w:fill="auto"/>
          </w:tcPr>
          <w:p w:rsidR="00B62993" w:rsidRPr="00AE53B1" w:rsidRDefault="00B62993" w:rsidP="00A92428">
            <w:pPr>
              <w:jc w:val="center"/>
              <w:rPr>
                <w:b/>
                <w:bCs/>
                <w:sz w:val="24"/>
                <w:szCs w:val="24"/>
              </w:rPr>
            </w:pPr>
            <w:r w:rsidRPr="00AE53B1">
              <w:rPr>
                <w:b/>
                <w:bCs/>
                <w:sz w:val="24"/>
                <w:szCs w:val="24"/>
              </w:rPr>
              <w:t>2/2</w:t>
            </w:r>
          </w:p>
        </w:tc>
        <w:tc>
          <w:tcPr>
            <w:tcW w:w="579" w:type="pct"/>
            <w:vMerge/>
            <w:shd w:val="clear" w:color="auto" w:fill="auto"/>
          </w:tcPr>
          <w:p w:rsidR="00B62993" w:rsidRPr="00AE53B1" w:rsidRDefault="00B62993" w:rsidP="00A92428">
            <w:pPr>
              <w:rPr>
                <w:bCs/>
                <w:sz w:val="24"/>
                <w:szCs w:val="24"/>
              </w:rPr>
            </w:pPr>
          </w:p>
        </w:tc>
      </w:tr>
      <w:tr w:rsidR="00B62993" w:rsidRPr="00AE53B1" w:rsidTr="008113BF">
        <w:trPr>
          <w:trHeight w:val="20"/>
        </w:trPr>
        <w:tc>
          <w:tcPr>
            <w:tcW w:w="840" w:type="pct"/>
            <w:vMerge/>
            <w:shd w:val="clear" w:color="auto" w:fill="auto"/>
          </w:tcPr>
          <w:p w:rsidR="00B62993" w:rsidRPr="00AE53B1" w:rsidRDefault="00B62993" w:rsidP="00A92428">
            <w:pPr>
              <w:rPr>
                <w:b/>
                <w:bCs/>
                <w:sz w:val="24"/>
                <w:szCs w:val="24"/>
              </w:rPr>
            </w:pPr>
          </w:p>
        </w:tc>
        <w:tc>
          <w:tcPr>
            <w:tcW w:w="2990" w:type="pct"/>
            <w:shd w:val="clear" w:color="auto" w:fill="auto"/>
          </w:tcPr>
          <w:p w:rsidR="00B62993" w:rsidRPr="00AE53B1" w:rsidRDefault="00B62993" w:rsidP="00A92428">
            <w:pPr>
              <w:jc w:val="both"/>
              <w:rPr>
                <w:spacing w:val="-8"/>
                <w:sz w:val="24"/>
                <w:szCs w:val="24"/>
              </w:rPr>
            </w:pPr>
            <w:r w:rsidRPr="00AE53B1">
              <w:rPr>
                <w:spacing w:val="-8"/>
                <w:sz w:val="24"/>
                <w:szCs w:val="24"/>
              </w:rPr>
              <w:t>Расчет  эквивалентной  емкости при смешанном  соединении конденсаторов</w:t>
            </w:r>
          </w:p>
        </w:tc>
        <w:tc>
          <w:tcPr>
            <w:tcW w:w="591" w:type="pct"/>
            <w:shd w:val="clear" w:color="auto" w:fill="auto"/>
          </w:tcPr>
          <w:p w:rsidR="00B62993" w:rsidRPr="00AE53B1" w:rsidRDefault="00B62993" w:rsidP="00A92428">
            <w:pPr>
              <w:jc w:val="center"/>
              <w:rPr>
                <w:bCs/>
                <w:sz w:val="24"/>
                <w:szCs w:val="24"/>
              </w:rPr>
            </w:pPr>
            <w:r w:rsidRPr="00AE53B1">
              <w:rPr>
                <w:bCs/>
                <w:sz w:val="24"/>
                <w:szCs w:val="24"/>
              </w:rPr>
              <w:t>2</w:t>
            </w:r>
            <w:r w:rsidR="00A7543E" w:rsidRPr="00AE53B1">
              <w:rPr>
                <w:bCs/>
                <w:sz w:val="24"/>
                <w:szCs w:val="24"/>
              </w:rPr>
              <w:t>/2</w:t>
            </w:r>
          </w:p>
        </w:tc>
        <w:tc>
          <w:tcPr>
            <w:tcW w:w="579" w:type="pct"/>
            <w:vMerge/>
            <w:shd w:val="clear" w:color="auto" w:fill="auto"/>
          </w:tcPr>
          <w:p w:rsidR="00B62993" w:rsidRPr="00AE53B1" w:rsidRDefault="00B62993" w:rsidP="00A92428">
            <w:pPr>
              <w:rPr>
                <w:bCs/>
                <w:sz w:val="24"/>
                <w:szCs w:val="24"/>
              </w:rPr>
            </w:pPr>
          </w:p>
        </w:tc>
      </w:tr>
      <w:tr w:rsidR="00704B6F" w:rsidRPr="00AE53B1" w:rsidTr="008113BF">
        <w:trPr>
          <w:trHeight w:val="20"/>
        </w:trPr>
        <w:tc>
          <w:tcPr>
            <w:tcW w:w="840" w:type="pct"/>
            <w:vMerge w:val="restart"/>
            <w:shd w:val="clear" w:color="auto" w:fill="auto"/>
          </w:tcPr>
          <w:p w:rsidR="00704B6F" w:rsidRPr="00AE53B1" w:rsidRDefault="00704B6F" w:rsidP="00020CA1">
            <w:pPr>
              <w:jc w:val="center"/>
              <w:rPr>
                <w:b/>
                <w:bCs/>
                <w:sz w:val="24"/>
                <w:szCs w:val="24"/>
              </w:rPr>
            </w:pPr>
            <w:r w:rsidRPr="00AE53B1">
              <w:rPr>
                <w:b/>
                <w:bCs/>
                <w:sz w:val="24"/>
                <w:szCs w:val="24"/>
              </w:rPr>
              <w:t>Тема 1.2</w:t>
            </w:r>
          </w:p>
          <w:p w:rsidR="00704B6F" w:rsidRPr="00AE53B1" w:rsidRDefault="00704B6F" w:rsidP="00020CA1">
            <w:pPr>
              <w:jc w:val="center"/>
              <w:rPr>
                <w:bCs/>
                <w:sz w:val="24"/>
                <w:szCs w:val="24"/>
              </w:rPr>
            </w:pPr>
            <w:r w:rsidRPr="00AE53B1">
              <w:rPr>
                <w:bCs/>
                <w:sz w:val="24"/>
                <w:szCs w:val="24"/>
              </w:rPr>
              <w:t>Электрические цепи постоянного  тока</w:t>
            </w:r>
          </w:p>
        </w:tc>
        <w:tc>
          <w:tcPr>
            <w:tcW w:w="2990" w:type="pct"/>
            <w:shd w:val="clear" w:color="auto" w:fill="auto"/>
          </w:tcPr>
          <w:p w:rsidR="00704B6F" w:rsidRPr="00AE53B1" w:rsidRDefault="00704B6F"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704B6F" w:rsidRPr="00AE53B1" w:rsidRDefault="00A7543E" w:rsidP="00A92428">
            <w:pPr>
              <w:jc w:val="center"/>
              <w:rPr>
                <w:b/>
                <w:bCs/>
                <w:sz w:val="24"/>
                <w:szCs w:val="24"/>
              </w:rPr>
            </w:pPr>
            <w:r w:rsidRPr="00AE53B1">
              <w:rPr>
                <w:b/>
                <w:bCs/>
                <w:sz w:val="24"/>
                <w:szCs w:val="24"/>
              </w:rPr>
              <w:t>28/12</w:t>
            </w:r>
          </w:p>
        </w:tc>
        <w:tc>
          <w:tcPr>
            <w:tcW w:w="579" w:type="pct"/>
            <w:shd w:val="clear" w:color="auto" w:fill="auto"/>
          </w:tcPr>
          <w:p w:rsidR="00704B6F" w:rsidRPr="00AE53B1" w:rsidRDefault="00704B6F"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Основные понятия и определения. Элементы электрической цепи и её топология. Классификация цепей. Схемы замещения источников энергии и их взаимные преобразования.</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Законы Ома и Кирхгофа. Мощность цепи постоянного тока. Баланс мощностей. Закон Джоуля - Ленца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Структурные преобразования схем замещения цепей (последовательное, параллельное, смешанное, звезда – треугольник, треугольник – звезда)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rFonts w:eastAsia="Calibri"/>
                <w:bCs/>
                <w:sz w:val="24"/>
                <w:szCs w:val="24"/>
              </w:rPr>
              <w:t>Метод составления уравнений по законам Кирхгофа. Метод узловых напряжений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val="restart"/>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pacing w:val="-8"/>
                <w:sz w:val="24"/>
                <w:szCs w:val="24"/>
              </w:rPr>
              <w:t>Метод контурных токов</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В том числе практических занятий (в форме практической подготовки)</w:t>
            </w:r>
          </w:p>
        </w:tc>
        <w:tc>
          <w:tcPr>
            <w:tcW w:w="591" w:type="pct"/>
            <w:shd w:val="clear" w:color="auto" w:fill="auto"/>
          </w:tcPr>
          <w:p w:rsidR="005810B9" w:rsidRPr="00AE53B1" w:rsidRDefault="00F774C7" w:rsidP="00A92428">
            <w:pPr>
              <w:jc w:val="center"/>
              <w:rPr>
                <w:b/>
                <w:bCs/>
                <w:sz w:val="24"/>
                <w:szCs w:val="24"/>
              </w:rPr>
            </w:pPr>
            <w:r w:rsidRPr="00AE53B1">
              <w:rPr>
                <w:b/>
                <w:bCs/>
                <w:sz w:val="24"/>
                <w:szCs w:val="24"/>
              </w:rPr>
              <w:t>12</w:t>
            </w:r>
            <w:r w:rsidR="005810B9" w:rsidRPr="00AE53B1">
              <w:rPr>
                <w:b/>
                <w:bCs/>
                <w:sz w:val="24"/>
                <w:szCs w:val="24"/>
              </w:rPr>
              <w:t>/</w:t>
            </w:r>
            <w:r w:rsidRPr="00AE53B1">
              <w:rPr>
                <w:b/>
                <w:bCs/>
                <w:sz w:val="24"/>
                <w:szCs w:val="24"/>
              </w:rPr>
              <w:t>12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Расчет простой цепи постоянного тока при смешанном соединении элементов</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E53B1">
              <w:rPr>
                <w:bCs/>
                <w:sz w:val="24"/>
                <w:szCs w:val="24"/>
              </w:rPr>
              <w:t>Расчет разветвленных цепей методом составления уравнений по законам Кирхгофа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E53B1">
              <w:rPr>
                <w:bCs/>
                <w:sz w:val="24"/>
                <w:szCs w:val="24"/>
              </w:rPr>
              <w:t>Расчет разветвленных цепей методом узлового напряжения</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E53B1">
              <w:rPr>
                <w:bCs/>
                <w:sz w:val="24"/>
                <w:szCs w:val="24"/>
              </w:rPr>
              <w:t>Расчет цепей постоянного тока методом преобразований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b/>
                <w:i/>
                <w:sz w:val="24"/>
                <w:szCs w:val="24"/>
              </w:rPr>
            </w:pPr>
            <w:r w:rsidRPr="00AE53B1">
              <w:rPr>
                <w:bCs/>
                <w:sz w:val="24"/>
                <w:szCs w:val="24"/>
              </w:rPr>
              <w:t>Исследование неразветвленной цепи постоянного тока и разветвленной цепи постоянного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bCs/>
                <w:sz w:val="24"/>
                <w:szCs w:val="24"/>
              </w:rPr>
            </w:pPr>
            <w:r w:rsidRPr="00AE53B1">
              <w:rPr>
                <w:sz w:val="24"/>
                <w:szCs w:val="24"/>
              </w:rPr>
              <w:t xml:space="preserve">Последовательное и параллельное соединение сопротивлений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sz w:val="24"/>
                <w:szCs w:val="24"/>
              </w:rPr>
            </w:pPr>
            <w:r w:rsidRPr="00AE53B1">
              <w:rPr>
                <w:b/>
                <w:bCs/>
                <w:sz w:val="24"/>
                <w:szCs w:val="24"/>
              </w:rPr>
              <w:t>Самостоятельная работа обучающихся</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6</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Сравнение разных приемов решения задачи</w:t>
            </w:r>
          </w:p>
          <w:p w:rsidR="005810B9" w:rsidRPr="00AE53B1" w:rsidRDefault="005810B9"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E53B1">
              <w:rPr>
                <w:b/>
                <w:sz w:val="24"/>
                <w:szCs w:val="24"/>
              </w:rPr>
              <w:t>Задание:</w:t>
            </w:r>
            <w:r w:rsidRPr="00AE53B1">
              <w:rPr>
                <w:sz w:val="24"/>
                <w:szCs w:val="24"/>
              </w:rPr>
              <w:t xml:space="preserve"> Выполнение  расчетного  семестрового  задания  (Расчет  разветвленной  цепи  контурных токов, методом  составления  уравнений по  законам  Кирхгофа  и  методом  узлового  напряжения).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6</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1.3</w:t>
            </w:r>
          </w:p>
          <w:p w:rsidR="005810B9" w:rsidRPr="00AE53B1" w:rsidRDefault="005810B9" w:rsidP="00020CA1">
            <w:pPr>
              <w:jc w:val="center"/>
              <w:rPr>
                <w:bCs/>
                <w:sz w:val="24"/>
                <w:szCs w:val="24"/>
              </w:rPr>
            </w:pPr>
            <w:r w:rsidRPr="00AE53B1">
              <w:rPr>
                <w:bCs/>
                <w:sz w:val="24"/>
                <w:szCs w:val="24"/>
              </w:rPr>
              <w:t>Электрические цепи синусоидального тока</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18/8</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Получение синусоидальной электродвижущей силы (ЭДС). Основные параметры синусоидальных функций времени.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pacing w:val="-8"/>
                <w:sz w:val="24"/>
                <w:szCs w:val="24"/>
              </w:rPr>
              <w:t>Элементы и параметры  цепей синусоидального тока с резистором, катушкой и конденсатором. Общий случай последовательной цепи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pacing w:val="-8"/>
                <w:sz w:val="24"/>
                <w:szCs w:val="24"/>
              </w:rPr>
              <w:t>Разветвленная цепь переменного тока. Коэффициент  мощности. Компенсация реактивной мощности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Электрические цепи с взаимной индуктивностью</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В том числе практических занятий (в форме практической подготовки)</w:t>
            </w:r>
          </w:p>
        </w:tc>
        <w:tc>
          <w:tcPr>
            <w:tcW w:w="591" w:type="pct"/>
            <w:shd w:val="clear" w:color="auto" w:fill="auto"/>
          </w:tcPr>
          <w:p w:rsidR="005810B9" w:rsidRPr="00AE53B1" w:rsidRDefault="00F774C7" w:rsidP="00A92428">
            <w:pPr>
              <w:jc w:val="center"/>
              <w:rPr>
                <w:b/>
                <w:bCs/>
                <w:sz w:val="24"/>
                <w:szCs w:val="24"/>
              </w:rPr>
            </w:pPr>
            <w:r w:rsidRPr="00AE53B1">
              <w:rPr>
                <w:b/>
                <w:bCs/>
                <w:sz w:val="24"/>
                <w:szCs w:val="24"/>
              </w:rPr>
              <w:t>8/8</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Расчет и анализ цепей синусоидального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1C1F94">
            <w:pPr>
              <w:jc w:val="both"/>
              <w:rPr>
                <w:sz w:val="24"/>
                <w:szCs w:val="24"/>
              </w:rPr>
            </w:pPr>
            <w:r w:rsidRPr="00AE53B1">
              <w:rPr>
                <w:sz w:val="24"/>
                <w:szCs w:val="24"/>
              </w:rPr>
              <w:t xml:space="preserve">Исследование  цепи </w:t>
            </w:r>
            <w:r w:rsidR="001C1F94">
              <w:rPr>
                <w:sz w:val="24"/>
                <w:szCs w:val="24"/>
              </w:rPr>
              <w:t>синусоидаль</w:t>
            </w:r>
            <w:r w:rsidRPr="00AE53B1">
              <w:rPr>
                <w:sz w:val="24"/>
                <w:szCs w:val="24"/>
              </w:rPr>
              <w:t>ного тока с последовательным соединением активного и реактивного элементов.</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1C1F94">
            <w:pPr>
              <w:jc w:val="both"/>
              <w:rPr>
                <w:sz w:val="24"/>
                <w:szCs w:val="24"/>
              </w:rPr>
            </w:pPr>
            <w:r w:rsidRPr="00AE53B1">
              <w:rPr>
                <w:sz w:val="24"/>
                <w:szCs w:val="24"/>
              </w:rPr>
              <w:t xml:space="preserve">Исследование резонанса напряжений в неразветвленной цепи </w:t>
            </w:r>
            <w:r w:rsidR="001C1F94">
              <w:rPr>
                <w:sz w:val="24"/>
                <w:szCs w:val="24"/>
              </w:rPr>
              <w:t>синусоидаль</w:t>
            </w:r>
            <w:r w:rsidRPr="00AE53B1">
              <w:rPr>
                <w:sz w:val="24"/>
                <w:szCs w:val="24"/>
              </w:rPr>
              <w:t>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Коэффициент мощности и его повышение.</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b/>
                <w:bCs/>
                <w:sz w:val="24"/>
                <w:szCs w:val="24"/>
              </w:rPr>
              <w:t>Самостоятельная работа обучающихся</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Систематизация учебного материала</w:t>
            </w:r>
          </w:p>
          <w:p w:rsidR="005810B9" w:rsidRPr="00AE53B1" w:rsidRDefault="005810B9" w:rsidP="00A92428">
            <w:pPr>
              <w:jc w:val="both"/>
              <w:rPr>
                <w:sz w:val="24"/>
                <w:szCs w:val="24"/>
              </w:rPr>
            </w:pPr>
            <w:r w:rsidRPr="00AE53B1">
              <w:rPr>
                <w:b/>
                <w:sz w:val="24"/>
                <w:szCs w:val="24"/>
              </w:rPr>
              <w:t>Задание:</w:t>
            </w:r>
            <w:r w:rsidRPr="00AE53B1">
              <w:rPr>
                <w:sz w:val="24"/>
                <w:szCs w:val="24"/>
              </w:rPr>
              <w:t xml:space="preserve"> Составление  сравнительной  таблицы  цепей  синусоидального  переменного  тока  с  различным  характером  нагрузки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lastRenderedPageBreak/>
              <w:t>Тема 1.4</w:t>
            </w:r>
          </w:p>
          <w:p w:rsidR="005810B9" w:rsidRPr="00AE53B1" w:rsidRDefault="005810B9" w:rsidP="00A92428">
            <w:pPr>
              <w:rPr>
                <w:bCs/>
                <w:sz w:val="24"/>
                <w:szCs w:val="24"/>
              </w:rPr>
            </w:pPr>
            <w:r w:rsidRPr="00AE53B1">
              <w:rPr>
                <w:bCs/>
                <w:sz w:val="24"/>
                <w:szCs w:val="24"/>
              </w:rPr>
              <w:t>Трехфазные цепи</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18/8</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 xml:space="preserve">Получение трехфазной ЭДС. Соединение обмоток генератора звездой. Соотношение между линейными и фазными токами и напряжениями. Расчет симметричного потребителя, соединенного звездой.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Соединение обмоток генератора в треугольник. Соотношения между линейными и фазными напряжениями и токами. Расчет трехфазного потребителя, соединенного в треугольник,  при симметричной и несимметричной нагрузке фаз. Расчет мощности трехфазных цепей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В том числе практических занятий (в форме практической подготовки)</w:t>
            </w:r>
          </w:p>
        </w:tc>
        <w:tc>
          <w:tcPr>
            <w:tcW w:w="591" w:type="pct"/>
            <w:shd w:val="clear" w:color="auto" w:fill="auto"/>
          </w:tcPr>
          <w:p w:rsidR="005810B9" w:rsidRPr="00AE53B1" w:rsidRDefault="00F774C7" w:rsidP="00A92428">
            <w:pPr>
              <w:jc w:val="center"/>
              <w:rPr>
                <w:b/>
                <w:bCs/>
                <w:sz w:val="24"/>
                <w:szCs w:val="24"/>
              </w:rPr>
            </w:pPr>
            <w:r w:rsidRPr="00AE53B1">
              <w:rPr>
                <w:b/>
                <w:bCs/>
                <w:sz w:val="24"/>
                <w:szCs w:val="24"/>
              </w:rPr>
              <w:t>8</w:t>
            </w:r>
            <w:r w:rsidR="005810B9" w:rsidRPr="00AE53B1">
              <w:rPr>
                <w:b/>
                <w:bCs/>
                <w:sz w:val="24"/>
                <w:szCs w:val="24"/>
              </w:rPr>
              <w:t>/</w:t>
            </w:r>
            <w:r w:rsidRPr="00AE53B1">
              <w:rPr>
                <w:b/>
                <w:bCs/>
                <w:sz w:val="24"/>
                <w:szCs w:val="24"/>
              </w:rPr>
              <w:t>8</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Расчет трехфазных цепей при равномерной нагрузке фаз</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8B45E7">
            <w:pPr>
              <w:jc w:val="both"/>
              <w:rPr>
                <w:spacing w:val="-8"/>
                <w:sz w:val="24"/>
                <w:szCs w:val="24"/>
              </w:rPr>
            </w:pPr>
            <w:r w:rsidRPr="00AE53B1">
              <w:rPr>
                <w:sz w:val="24"/>
                <w:szCs w:val="24"/>
              </w:rPr>
              <w:t>Расчет трехфазных цепей при неравномерной нагрузке фаз</w:t>
            </w:r>
          </w:p>
        </w:tc>
        <w:tc>
          <w:tcPr>
            <w:tcW w:w="591" w:type="pct"/>
            <w:shd w:val="clear" w:color="auto" w:fill="auto"/>
          </w:tcPr>
          <w:p w:rsidR="005810B9" w:rsidRPr="00AE53B1" w:rsidRDefault="005810B9" w:rsidP="008B45E7">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b/>
                <w:sz w:val="24"/>
                <w:szCs w:val="24"/>
              </w:rPr>
            </w:pPr>
            <w:r w:rsidRPr="00AE53B1">
              <w:rPr>
                <w:bCs/>
                <w:sz w:val="24"/>
                <w:szCs w:val="24"/>
              </w:rPr>
              <w:t>Исследование трехфазной цепи, соединенной звездой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sz w:val="24"/>
                <w:szCs w:val="24"/>
              </w:rPr>
            </w:pPr>
            <w:r w:rsidRPr="00AE53B1">
              <w:rPr>
                <w:sz w:val="24"/>
                <w:szCs w:val="24"/>
              </w:rPr>
              <w:t xml:space="preserve">Исследование </w:t>
            </w:r>
            <w:r w:rsidRPr="00AE53B1">
              <w:rPr>
                <w:bCs/>
                <w:sz w:val="24"/>
                <w:szCs w:val="24"/>
              </w:rPr>
              <w:t>трехфазной цепи, соединенной треугольником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sz w:val="24"/>
                <w:szCs w:val="24"/>
              </w:rPr>
            </w:pPr>
            <w:r w:rsidRPr="00AE53B1">
              <w:rPr>
                <w:b/>
                <w:bCs/>
                <w:sz w:val="24"/>
                <w:szCs w:val="24"/>
              </w:rPr>
              <w:t>Самостоятельная работа обучающихся</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6</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Сравнение разных способов соединения потребителей</w:t>
            </w:r>
          </w:p>
          <w:p w:rsidR="005810B9" w:rsidRPr="00AE53B1" w:rsidRDefault="005810B9" w:rsidP="00A92428">
            <w:pPr>
              <w:rPr>
                <w:sz w:val="24"/>
                <w:szCs w:val="24"/>
              </w:rPr>
            </w:pPr>
            <w:r w:rsidRPr="00AE53B1">
              <w:rPr>
                <w:b/>
                <w:sz w:val="24"/>
                <w:szCs w:val="24"/>
              </w:rPr>
              <w:t xml:space="preserve">Задание: </w:t>
            </w:r>
            <w:r w:rsidRPr="00AE53B1">
              <w:rPr>
                <w:sz w:val="24"/>
                <w:szCs w:val="24"/>
              </w:rPr>
              <w:t>Расчетное  задание  по  трехфазным  цепям  переменного  тока  при  различных  схемах  соединения  нагрузки.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6</w:t>
            </w:r>
          </w:p>
        </w:tc>
        <w:tc>
          <w:tcPr>
            <w:tcW w:w="579" w:type="pct"/>
            <w:vMerge/>
            <w:shd w:val="clear" w:color="auto" w:fill="auto"/>
          </w:tcPr>
          <w:p w:rsidR="005810B9" w:rsidRPr="00AE53B1" w:rsidRDefault="005810B9" w:rsidP="00A92428">
            <w:pPr>
              <w:rPr>
                <w:bCs/>
                <w:sz w:val="24"/>
                <w:szCs w:val="24"/>
              </w:rPr>
            </w:pPr>
          </w:p>
        </w:tc>
      </w:tr>
      <w:tr w:rsidR="008113BF" w:rsidRPr="00AE53B1" w:rsidTr="008113BF">
        <w:trPr>
          <w:trHeight w:val="20"/>
        </w:trPr>
        <w:tc>
          <w:tcPr>
            <w:tcW w:w="840" w:type="pct"/>
            <w:shd w:val="clear" w:color="auto" w:fill="auto"/>
          </w:tcPr>
          <w:p w:rsidR="00A7543E" w:rsidRPr="00AE53B1" w:rsidRDefault="008113BF" w:rsidP="00020CA1">
            <w:pPr>
              <w:jc w:val="center"/>
              <w:rPr>
                <w:b/>
                <w:bCs/>
                <w:sz w:val="24"/>
                <w:szCs w:val="24"/>
              </w:rPr>
            </w:pPr>
            <w:r w:rsidRPr="00AE53B1">
              <w:rPr>
                <w:b/>
                <w:bCs/>
                <w:sz w:val="24"/>
                <w:szCs w:val="24"/>
              </w:rPr>
              <w:t>Раздел 2</w:t>
            </w:r>
          </w:p>
          <w:p w:rsidR="008113BF" w:rsidRPr="00AE53B1" w:rsidRDefault="008113BF" w:rsidP="00020CA1">
            <w:pPr>
              <w:jc w:val="center"/>
              <w:rPr>
                <w:b/>
                <w:bCs/>
                <w:sz w:val="24"/>
                <w:szCs w:val="24"/>
              </w:rPr>
            </w:pPr>
            <w:r w:rsidRPr="00AE53B1">
              <w:rPr>
                <w:b/>
                <w:bCs/>
                <w:sz w:val="24"/>
                <w:szCs w:val="24"/>
              </w:rPr>
              <w:t>Магнитные цепи</w:t>
            </w:r>
          </w:p>
        </w:tc>
        <w:tc>
          <w:tcPr>
            <w:tcW w:w="2990" w:type="pct"/>
            <w:shd w:val="clear" w:color="auto" w:fill="auto"/>
          </w:tcPr>
          <w:p w:rsidR="008113BF" w:rsidRPr="00AE53B1" w:rsidRDefault="008113BF" w:rsidP="00A92428">
            <w:pPr>
              <w:jc w:val="both"/>
              <w:rPr>
                <w:spacing w:val="-8"/>
                <w:sz w:val="24"/>
                <w:szCs w:val="24"/>
              </w:rPr>
            </w:pPr>
          </w:p>
        </w:tc>
        <w:tc>
          <w:tcPr>
            <w:tcW w:w="591" w:type="pct"/>
            <w:shd w:val="clear" w:color="auto" w:fill="auto"/>
          </w:tcPr>
          <w:p w:rsidR="008113BF" w:rsidRPr="00AE53B1" w:rsidRDefault="008113BF" w:rsidP="00A92428">
            <w:pPr>
              <w:jc w:val="center"/>
              <w:rPr>
                <w:bCs/>
                <w:sz w:val="24"/>
                <w:szCs w:val="24"/>
              </w:rPr>
            </w:pPr>
          </w:p>
          <w:p w:rsidR="00A7543E" w:rsidRPr="00AE53B1" w:rsidRDefault="00A7543E" w:rsidP="00A92428">
            <w:pPr>
              <w:jc w:val="center"/>
              <w:rPr>
                <w:b/>
                <w:bCs/>
                <w:sz w:val="24"/>
                <w:szCs w:val="24"/>
              </w:rPr>
            </w:pPr>
            <w:r w:rsidRPr="00AE53B1">
              <w:rPr>
                <w:b/>
                <w:bCs/>
                <w:sz w:val="24"/>
                <w:szCs w:val="24"/>
              </w:rPr>
              <w:t>26/14</w:t>
            </w:r>
          </w:p>
        </w:tc>
        <w:tc>
          <w:tcPr>
            <w:tcW w:w="579" w:type="pct"/>
            <w:shd w:val="clear" w:color="auto" w:fill="auto"/>
          </w:tcPr>
          <w:p w:rsidR="008113BF" w:rsidRPr="00AE53B1" w:rsidRDefault="008113BF"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2.1</w:t>
            </w:r>
          </w:p>
          <w:p w:rsidR="005810B9" w:rsidRPr="00AE53B1" w:rsidRDefault="005810B9" w:rsidP="00020CA1">
            <w:pPr>
              <w:jc w:val="center"/>
              <w:rPr>
                <w:bCs/>
                <w:sz w:val="24"/>
                <w:szCs w:val="24"/>
              </w:rPr>
            </w:pPr>
            <w:r w:rsidRPr="00AE53B1">
              <w:rPr>
                <w:bCs/>
                <w:sz w:val="24"/>
                <w:szCs w:val="24"/>
              </w:rPr>
              <w:t>Магнитное поле и его параметры</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14/8</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 xml:space="preserve">Магнитное поле. </w:t>
            </w:r>
            <w:r w:rsidRPr="00AE53B1">
              <w:rPr>
                <w:bCs/>
                <w:sz w:val="24"/>
                <w:szCs w:val="24"/>
              </w:rPr>
              <w:t>М</w:t>
            </w:r>
            <w:hyperlink r:id="rId8" w:anchor="%D0%9C%D0%B0%D0%B3%D0%BD%D0%B8%D1%82%D0%BD%D0%B0%D1%8F%20%D0%B8%D0%BD%D0%B4%D1%83%D0%BA%D1%86%D0%B8%D1%8F" w:history="1">
              <w:r w:rsidRPr="00AE53B1">
                <w:rPr>
                  <w:bCs/>
                  <w:sz w:val="24"/>
                  <w:szCs w:val="24"/>
                </w:rPr>
                <w:t>агнитная индукция</w:t>
              </w:r>
            </w:hyperlink>
            <w:r w:rsidRPr="00AE53B1">
              <w:rPr>
                <w:bCs/>
                <w:sz w:val="24"/>
                <w:szCs w:val="24"/>
              </w:rPr>
              <w:t xml:space="preserve">. Магнитная проницаемость. Магнитный поток. </w:t>
            </w:r>
            <w:hyperlink r:id="rId9" w:anchor="%D0%9D%D0%B0%D0%BF%D1%80%D1%8F%D0%B6%D0%B5%D0%BD%D0%BD%D0%BE%D1%81%D1%82%D1%8C%20%D0%BC%D0%B0%D0%B3%D0%BD%D0%B8%D1%82%D0%BD%D0%BE%D0%B3%D0%BE%20%D0%BF%D0%BE%D0%BB%D1%8F" w:history="1">
              <w:r w:rsidRPr="00AE53B1">
                <w:rPr>
                  <w:bCs/>
                  <w:sz w:val="24"/>
                  <w:szCs w:val="24"/>
                </w:rPr>
                <w:t>Напряженность магнитного поля</w:t>
              </w:r>
            </w:hyperlink>
            <w:r w:rsidRPr="00AE53B1">
              <w:rPr>
                <w:bCs/>
                <w:sz w:val="24"/>
                <w:szCs w:val="24"/>
              </w:rPr>
              <w:t>.</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FA7478" w:rsidP="00A92428">
            <w:pPr>
              <w:jc w:val="both"/>
              <w:rPr>
                <w:spacing w:val="-8"/>
                <w:sz w:val="24"/>
                <w:szCs w:val="24"/>
              </w:rPr>
            </w:pPr>
            <w:hyperlink r:id="rId10" w:anchor="%D0%97%D0%B0%D0%BA%D0%BE%D0%BD%20%D0%BF%D0%BE%D0%BB%D0%BD%D0%BE%D0%B3%D0%BE%20%D1%82%D0%BE%D0%BA%D0%B0" w:history="1">
              <w:r w:rsidR="005810B9" w:rsidRPr="00AE53B1">
                <w:rPr>
                  <w:bCs/>
                  <w:sz w:val="24"/>
                  <w:szCs w:val="24"/>
                </w:rPr>
                <w:t>Закон полного тока</w:t>
              </w:r>
            </w:hyperlink>
            <w:r w:rsidR="005810B9" w:rsidRPr="00AE53B1">
              <w:rPr>
                <w:bCs/>
                <w:sz w:val="24"/>
                <w:szCs w:val="24"/>
              </w:rPr>
              <w:t>. Магнитное поле прямолинейного проводника с током. Магнитное поле кольцевой и цилиндрической катушек. Электромагнитная сила. Взаимодействие проводников с токами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pPr>
            <w:r w:rsidRPr="00AE53B1">
              <w:rPr>
                <w:sz w:val="24"/>
                <w:szCs w:val="24"/>
              </w:rPr>
              <w:t>ЭДС в контуре. Правило Ленца. ЭДС самоиндукции и взаимной индукции. Трансформатор.</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В том числе практических занятий (в форме практической подготовки)</w:t>
            </w:r>
          </w:p>
        </w:tc>
        <w:tc>
          <w:tcPr>
            <w:tcW w:w="591" w:type="pct"/>
            <w:shd w:val="clear" w:color="auto" w:fill="auto"/>
          </w:tcPr>
          <w:p w:rsidR="005810B9" w:rsidRPr="00AE53B1" w:rsidRDefault="00F774C7" w:rsidP="00A92428">
            <w:pPr>
              <w:jc w:val="center"/>
              <w:rPr>
                <w:b/>
                <w:bCs/>
                <w:sz w:val="24"/>
                <w:szCs w:val="24"/>
              </w:rPr>
            </w:pPr>
            <w:r w:rsidRPr="00AE53B1">
              <w:rPr>
                <w:b/>
                <w:bCs/>
                <w:sz w:val="24"/>
                <w:szCs w:val="24"/>
              </w:rPr>
              <w:t>8</w:t>
            </w:r>
            <w:r w:rsidR="005810B9" w:rsidRPr="00AE53B1">
              <w:rPr>
                <w:b/>
                <w:bCs/>
                <w:sz w:val="24"/>
                <w:szCs w:val="24"/>
              </w:rPr>
              <w:t>/</w:t>
            </w:r>
            <w:r w:rsidRPr="00AE53B1">
              <w:rPr>
                <w:b/>
                <w:bCs/>
                <w:sz w:val="24"/>
                <w:szCs w:val="24"/>
              </w:rPr>
              <w:t>8</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DD191F">
            <w:pPr>
              <w:jc w:val="both"/>
              <w:rPr>
                <w:spacing w:val="-8"/>
                <w:sz w:val="24"/>
                <w:szCs w:val="24"/>
              </w:rPr>
            </w:pPr>
            <w:r w:rsidRPr="00AE53B1">
              <w:rPr>
                <w:sz w:val="24"/>
                <w:szCs w:val="24"/>
              </w:rPr>
              <w:t>Изучение взаимодействия проводников с током. Определение ЭДС электромагнитной индукции.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bCs/>
                <w:sz w:val="24"/>
                <w:szCs w:val="24"/>
              </w:rPr>
            </w:pPr>
            <w:r w:rsidRPr="00AE53B1">
              <w:rPr>
                <w:bCs/>
                <w:sz w:val="24"/>
                <w:szCs w:val="24"/>
              </w:rPr>
              <w:t>Исследование катушки с ферромагнитным  сердечником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Исследование двухобмоточного трансформатора в режиме холостого хода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Исследование двухобмоточного трансформатора в режиме короткого замыкания</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2.2</w:t>
            </w:r>
          </w:p>
          <w:p w:rsidR="005810B9" w:rsidRPr="00AE53B1" w:rsidRDefault="005810B9" w:rsidP="00020CA1">
            <w:pPr>
              <w:jc w:val="center"/>
              <w:rPr>
                <w:bCs/>
                <w:sz w:val="24"/>
                <w:szCs w:val="24"/>
              </w:rPr>
            </w:pPr>
            <w:r w:rsidRPr="00AE53B1">
              <w:rPr>
                <w:bCs/>
                <w:sz w:val="24"/>
                <w:szCs w:val="24"/>
              </w:rPr>
              <w:lastRenderedPageBreak/>
              <w:t>Магнитные цепи и их расчет</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lastRenderedPageBreak/>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8/4</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 xml:space="preserve">ОК 01, ОК 02, </w:t>
            </w:r>
            <w:r w:rsidRPr="00AE53B1">
              <w:rPr>
                <w:sz w:val="24"/>
                <w:szCs w:val="24"/>
                <w:lang w:val="ru-RU" w:eastAsia="ru-RU"/>
              </w:rPr>
              <w:lastRenderedPageBreak/>
              <w:t>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Закон Ома для магнитной цепи. Намагничивание ферромагнитных материалов. Циклическое перемагничивание. Ферромагнитные материалы.</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bCs/>
                <w:sz w:val="24"/>
                <w:szCs w:val="24"/>
              </w:rPr>
              <w:t>Расчет неоднородной магнитной цепи. Расчет разветвленных магнитных цепей.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F774C7">
            <w:pPr>
              <w:jc w:val="both"/>
              <w:rPr>
                <w:spacing w:val="-8"/>
                <w:sz w:val="24"/>
                <w:szCs w:val="24"/>
              </w:rPr>
            </w:pPr>
            <w:r w:rsidRPr="00AE53B1">
              <w:rPr>
                <w:b/>
                <w:bCs/>
                <w:sz w:val="24"/>
                <w:szCs w:val="24"/>
              </w:rPr>
              <w:t xml:space="preserve">В том числе </w:t>
            </w:r>
            <w:r w:rsidR="00F774C7" w:rsidRPr="00AE53B1">
              <w:rPr>
                <w:b/>
                <w:bCs/>
                <w:sz w:val="24"/>
                <w:szCs w:val="24"/>
              </w:rPr>
              <w:t>практических</w:t>
            </w:r>
            <w:r w:rsidRPr="00AE53B1">
              <w:rPr>
                <w:b/>
                <w:bCs/>
                <w:sz w:val="24"/>
                <w:szCs w:val="24"/>
              </w:rPr>
              <w:t xml:space="preserve"> занятий (в форме практической подготовки) </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4/4</w:t>
            </w:r>
          </w:p>
        </w:tc>
        <w:tc>
          <w:tcPr>
            <w:tcW w:w="579" w:type="pct"/>
            <w:vMerge/>
            <w:shd w:val="clear" w:color="auto" w:fill="auto"/>
          </w:tcPr>
          <w:p w:rsidR="005810B9" w:rsidRPr="00AE53B1" w:rsidRDefault="005810B9" w:rsidP="00A92428">
            <w:pPr>
              <w:rPr>
                <w:bCs/>
                <w:sz w:val="24"/>
                <w:szCs w:val="24"/>
              </w:rPr>
            </w:pPr>
          </w:p>
        </w:tc>
      </w:tr>
      <w:tr w:rsidR="00F57536" w:rsidRPr="00AE53B1" w:rsidTr="008113BF">
        <w:trPr>
          <w:trHeight w:val="20"/>
        </w:trPr>
        <w:tc>
          <w:tcPr>
            <w:tcW w:w="840" w:type="pct"/>
            <w:vMerge/>
            <w:shd w:val="clear" w:color="auto" w:fill="auto"/>
          </w:tcPr>
          <w:p w:rsidR="00F57536" w:rsidRPr="00AE53B1" w:rsidRDefault="00F57536" w:rsidP="00A92428">
            <w:pPr>
              <w:rPr>
                <w:b/>
                <w:bCs/>
                <w:sz w:val="24"/>
                <w:szCs w:val="24"/>
              </w:rPr>
            </w:pPr>
          </w:p>
        </w:tc>
        <w:tc>
          <w:tcPr>
            <w:tcW w:w="2990" w:type="pct"/>
            <w:shd w:val="clear" w:color="auto" w:fill="auto"/>
          </w:tcPr>
          <w:p w:rsidR="00F57536" w:rsidRPr="00AE53B1" w:rsidRDefault="00F57536" w:rsidP="006550DB">
            <w:pPr>
              <w:jc w:val="both"/>
              <w:rPr>
                <w:spacing w:val="-8"/>
                <w:sz w:val="24"/>
                <w:szCs w:val="24"/>
              </w:rPr>
            </w:pPr>
            <w:r w:rsidRPr="00AE53B1">
              <w:rPr>
                <w:bCs/>
                <w:sz w:val="24"/>
                <w:szCs w:val="24"/>
              </w:rPr>
              <w:t xml:space="preserve">Расчет </w:t>
            </w:r>
            <w:r>
              <w:rPr>
                <w:bCs/>
                <w:sz w:val="24"/>
                <w:szCs w:val="24"/>
              </w:rPr>
              <w:t xml:space="preserve">однородной неразветвленной </w:t>
            </w:r>
            <w:r w:rsidRPr="00AE53B1">
              <w:rPr>
                <w:bCs/>
                <w:sz w:val="24"/>
                <w:szCs w:val="24"/>
              </w:rPr>
              <w:t>магнитн</w:t>
            </w:r>
            <w:r>
              <w:rPr>
                <w:bCs/>
                <w:sz w:val="24"/>
                <w:szCs w:val="24"/>
              </w:rPr>
              <w:t>ой цепи</w:t>
            </w:r>
          </w:p>
        </w:tc>
        <w:tc>
          <w:tcPr>
            <w:tcW w:w="591" w:type="pct"/>
            <w:shd w:val="clear" w:color="auto" w:fill="auto"/>
          </w:tcPr>
          <w:p w:rsidR="00F57536" w:rsidRPr="00AE53B1" w:rsidRDefault="00F57536" w:rsidP="00A92428">
            <w:pPr>
              <w:jc w:val="center"/>
              <w:rPr>
                <w:bCs/>
                <w:sz w:val="24"/>
                <w:szCs w:val="24"/>
              </w:rPr>
            </w:pPr>
            <w:r w:rsidRPr="00AE53B1">
              <w:rPr>
                <w:bCs/>
                <w:sz w:val="24"/>
                <w:szCs w:val="24"/>
              </w:rPr>
              <w:t>2/2</w:t>
            </w:r>
          </w:p>
        </w:tc>
        <w:tc>
          <w:tcPr>
            <w:tcW w:w="579" w:type="pct"/>
            <w:vMerge/>
            <w:shd w:val="clear" w:color="auto" w:fill="auto"/>
          </w:tcPr>
          <w:p w:rsidR="00F57536" w:rsidRPr="00AE53B1" w:rsidRDefault="00F57536" w:rsidP="00A92428">
            <w:pPr>
              <w:rPr>
                <w:bCs/>
                <w:sz w:val="24"/>
                <w:szCs w:val="24"/>
              </w:rPr>
            </w:pPr>
          </w:p>
        </w:tc>
      </w:tr>
      <w:tr w:rsidR="00F57536" w:rsidRPr="00AE53B1" w:rsidTr="008113BF">
        <w:trPr>
          <w:trHeight w:val="20"/>
        </w:trPr>
        <w:tc>
          <w:tcPr>
            <w:tcW w:w="840" w:type="pct"/>
            <w:vMerge/>
            <w:shd w:val="clear" w:color="auto" w:fill="auto"/>
          </w:tcPr>
          <w:p w:rsidR="00F57536" w:rsidRPr="00AE53B1" w:rsidRDefault="00F57536" w:rsidP="00A92428">
            <w:pPr>
              <w:rPr>
                <w:b/>
                <w:bCs/>
                <w:sz w:val="24"/>
                <w:szCs w:val="24"/>
              </w:rPr>
            </w:pPr>
          </w:p>
        </w:tc>
        <w:tc>
          <w:tcPr>
            <w:tcW w:w="2990" w:type="pct"/>
            <w:shd w:val="clear" w:color="auto" w:fill="auto"/>
          </w:tcPr>
          <w:p w:rsidR="00F57536" w:rsidRPr="00AE53B1" w:rsidRDefault="00F57536" w:rsidP="006550DB">
            <w:pPr>
              <w:jc w:val="both"/>
              <w:rPr>
                <w:spacing w:val="-8"/>
                <w:sz w:val="24"/>
                <w:szCs w:val="24"/>
              </w:rPr>
            </w:pPr>
            <w:r>
              <w:rPr>
                <w:bCs/>
                <w:sz w:val="24"/>
                <w:szCs w:val="24"/>
              </w:rPr>
              <w:t>Расчет неоднородной магнитной цепи</w:t>
            </w:r>
          </w:p>
        </w:tc>
        <w:tc>
          <w:tcPr>
            <w:tcW w:w="591" w:type="pct"/>
            <w:shd w:val="clear" w:color="auto" w:fill="auto"/>
          </w:tcPr>
          <w:p w:rsidR="00F57536" w:rsidRPr="00AE53B1" w:rsidRDefault="00F57536" w:rsidP="00A92428">
            <w:pPr>
              <w:jc w:val="center"/>
              <w:rPr>
                <w:bCs/>
                <w:sz w:val="24"/>
                <w:szCs w:val="24"/>
              </w:rPr>
            </w:pPr>
            <w:r w:rsidRPr="00AE53B1">
              <w:rPr>
                <w:bCs/>
                <w:sz w:val="24"/>
                <w:szCs w:val="24"/>
              </w:rPr>
              <w:t>2/2</w:t>
            </w:r>
          </w:p>
        </w:tc>
        <w:tc>
          <w:tcPr>
            <w:tcW w:w="579" w:type="pct"/>
            <w:vMerge/>
            <w:shd w:val="clear" w:color="auto" w:fill="auto"/>
          </w:tcPr>
          <w:p w:rsidR="00F57536" w:rsidRPr="00AE53B1" w:rsidRDefault="00F57536"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2.3</w:t>
            </w:r>
          </w:p>
          <w:p w:rsidR="005810B9" w:rsidRPr="00AE53B1" w:rsidRDefault="005810B9" w:rsidP="00020CA1">
            <w:pPr>
              <w:jc w:val="center"/>
              <w:rPr>
                <w:bCs/>
                <w:sz w:val="24"/>
                <w:szCs w:val="24"/>
              </w:rPr>
            </w:pPr>
            <w:r w:rsidRPr="00AE53B1">
              <w:rPr>
                <w:bCs/>
                <w:sz w:val="24"/>
                <w:szCs w:val="24"/>
              </w:rPr>
              <w:t xml:space="preserve">Расчет </w:t>
            </w:r>
            <w:r w:rsidR="00FA0DE1">
              <w:rPr>
                <w:bCs/>
                <w:sz w:val="24"/>
                <w:szCs w:val="24"/>
              </w:rPr>
              <w:t>не</w:t>
            </w:r>
            <w:r w:rsidRPr="00AE53B1">
              <w:rPr>
                <w:bCs/>
                <w:sz w:val="24"/>
                <w:szCs w:val="24"/>
              </w:rPr>
              <w:t>линейных магнитных цепей</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4/2</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rPr>
                <w:sz w:val="24"/>
                <w:szCs w:val="24"/>
              </w:rPr>
            </w:pPr>
            <w:r w:rsidRPr="00AE53B1">
              <w:rPr>
                <w:sz w:val="24"/>
                <w:szCs w:val="24"/>
              </w:rPr>
              <w:t>Расчет нелинейных магнитных цепей. Разветвленная нелинейная (ферромагнитная) цепь</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F774C7">
            <w:pPr>
              <w:jc w:val="both"/>
              <w:rPr>
                <w:spacing w:val="-8"/>
                <w:sz w:val="24"/>
                <w:szCs w:val="24"/>
              </w:rPr>
            </w:pPr>
            <w:r w:rsidRPr="00AE53B1">
              <w:rPr>
                <w:b/>
                <w:bCs/>
                <w:sz w:val="24"/>
                <w:szCs w:val="24"/>
              </w:rPr>
              <w:t xml:space="preserve">В том числе </w:t>
            </w:r>
            <w:r w:rsidR="00F774C7" w:rsidRPr="00AE53B1">
              <w:rPr>
                <w:b/>
                <w:bCs/>
                <w:sz w:val="24"/>
                <w:szCs w:val="24"/>
              </w:rPr>
              <w:t>практических</w:t>
            </w:r>
            <w:r w:rsidRPr="00AE53B1">
              <w:rPr>
                <w:b/>
                <w:bCs/>
                <w:sz w:val="24"/>
                <w:szCs w:val="24"/>
              </w:rPr>
              <w:t xml:space="preserve"> занятий (в форме практической подготовки) </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F57536" w:rsidP="00A92428">
            <w:pPr>
              <w:jc w:val="both"/>
              <w:rPr>
                <w:spacing w:val="-8"/>
                <w:sz w:val="24"/>
                <w:szCs w:val="24"/>
              </w:rPr>
            </w:pPr>
            <w:r w:rsidRPr="00AE53B1">
              <w:rPr>
                <w:sz w:val="24"/>
                <w:szCs w:val="24"/>
              </w:rPr>
              <w:t xml:space="preserve">Расчет </w:t>
            </w:r>
            <w:r>
              <w:rPr>
                <w:sz w:val="24"/>
                <w:szCs w:val="24"/>
              </w:rPr>
              <w:t>разветвлен</w:t>
            </w:r>
            <w:r w:rsidRPr="00AE53B1">
              <w:rPr>
                <w:sz w:val="24"/>
                <w:szCs w:val="24"/>
              </w:rPr>
              <w:t>ных магнитных цепей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8113BF" w:rsidRPr="00AE53B1" w:rsidTr="008113BF">
        <w:trPr>
          <w:trHeight w:val="20"/>
        </w:trPr>
        <w:tc>
          <w:tcPr>
            <w:tcW w:w="840" w:type="pct"/>
            <w:shd w:val="clear" w:color="auto" w:fill="auto"/>
          </w:tcPr>
          <w:p w:rsidR="008113BF" w:rsidRPr="00AE53B1" w:rsidRDefault="008113BF" w:rsidP="00020CA1">
            <w:pPr>
              <w:jc w:val="center"/>
              <w:rPr>
                <w:b/>
                <w:bCs/>
                <w:sz w:val="24"/>
                <w:szCs w:val="24"/>
              </w:rPr>
            </w:pPr>
            <w:r w:rsidRPr="00AE53B1">
              <w:rPr>
                <w:b/>
                <w:bCs/>
                <w:sz w:val="24"/>
                <w:szCs w:val="24"/>
              </w:rPr>
              <w:t>Раздел 3</w:t>
            </w:r>
          </w:p>
          <w:p w:rsidR="008113BF" w:rsidRPr="00AE53B1" w:rsidRDefault="008113BF" w:rsidP="00020CA1">
            <w:pPr>
              <w:jc w:val="center"/>
              <w:rPr>
                <w:b/>
                <w:bCs/>
                <w:sz w:val="24"/>
                <w:szCs w:val="24"/>
              </w:rPr>
            </w:pPr>
            <w:r w:rsidRPr="00AE53B1">
              <w:rPr>
                <w:b/>
                <w:sz w:val="24"/>
                <w:szCs w:val="24"/>
              </w:rPr>
              <w:t>Электротехнические устройства, электрические сети и схемы электроснабжения</w:t>
            </w:r>
          </w:p>
        </w:tc>
        <w:tc>
          <w:tcPr>
            <w:tcW w:w="2990" w:type="pct"/>
            <w:shd w:val="clear" w:color="auto" w:fill="auto"/>
          </w:tcPr>
          <w:p w:rsidR="008113BF" w:rsidRPr="00AE53B1" w:rsidRDefault="008113BF" w:rsidP="00A92428">
            <w:pPr>
              <w:jc w:val="both"/>
              <w:rPr>
                <w:spacing w:val="-8"/>
                <w:sz w:val="24"/>
                <w:szCs w:val="24"/>
              </w:rPr>
            </w:pPr>
          </w:p>
        </w:tc>
        <w:tc>
          <w:tcPr>
            <w:tcW w:w="591" w:type="pct"/>
            <w:shd w:val="clear" w:color="auto" w:fill="auto"/>
          </w:tcPr>
          <w:p w:rsidR="008113BF" w:rsidRPr="00AE53B1" w:rsidRDefault="008113BF" w:rsidP="00A92428">
            <w:pPr>
              <w:jc w:val="center"/>
              <w:rPr>
                <w:bCs/>
                <w:sz w:val="24"/>
                <w:szCs w:val="24"/>
              </w:rPr>
            </w:pPr>
          </w:p>
          <w:p w:rsidR="00CD679F" w:rsidRPr="00AE53B1" w:rsidRDefault="00CD679F" w:rsidP="00A92428">
            <w:pPr>
              <w:jc w:val="center"/>
              <w:rPr>
                <w:bCs/>
                <w:sz w:val="24"/>
                <w:szCs w:val="24"/>
              </w:rPr>
            </w:pPr>
          </w:p>
          <w:p w:rsidR="00CD679F" w:rsidRPr="00AE53B1" w:rsidRDefault="00CD679F" w:rsidP="00CD679F">
            <w:pPr>
              <w:jc w:val="center"/>
              <w:rPr>
                <w:b/>
                <w:bCs/>
                <w:sz w:val="24"/>
                <w:szCs w:val="24"/>
              </w:rPr>
            </w:pPr>
            <w:r w:rsidRPr="00AE53B1">
              <w:rPr>
                <w:b/>
                <w:bCs/>
                <w:sz w:val="24"/>
                <w:szCs w:val="24"/>
              </w:rPr>
              <w:t>40/12</w:t>
            </w:r>
          </w:p>
        </w:tc>
        <w:tc>
          <w:tcPr>
            <w:tcW w:w="579" w:type="pct"/>
            <w:shd w:val="clear" w:color="auto" w:fill="auto"/>
          </w:tcPr>
          <w:p w:rsidR="008113BF" w:rsidRPr="00AE53B1" w:rsidRDefault="008113BF"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3.1</w:t>
            </w:r>
          </w:p>
          <w:p w:rsidR="005810B9" w:rsidRPr="00AE53B1" w:rsidRDefault="005810B9" w:rsidP="00020CA1">
            <w:pPr>
              <w:jc w:val="center"/>
              <w:rPr>
                <w:bCs/>
                <w:sz w:val="24"/>
                <w:szCs w:val="24"/>
              </w:rPr>
            </w:pPr>
            <w:r w:rsidRPr="00AE53B1">
              <w:rPr>
                <w:bCs/>
                <w:sz w:val="24"/>
                <w:szCs w:val="24"/>
              </w:rPr>
              <w:t>Электрические измерения</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30/10</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 xml:space="preserve">Основные понятия электрических измерений. Характеристики и виды средств измерений. Классификация и маркировка приборов.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Масштабные измерительные преобразователи: шунты, добавочные сопротивления, измерительные трансформаторы тока и напряжения. Измерение силы тока и напряжения в цепях постоянного и переменного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Измерение мощности. Ваттметр. Учет электрической энергии.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 xml:space="preserve">Измерение сопротивления постоянному  току. Измерение сопротивления изоляции. Мегомметр. </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F774C7">
            <w:pPr>
              <w:jc w:val="both"/>
              <w:rPr>
                <w:spacing w:val="-8"/>
                <w:sz w:val="24"/>
                <w:szCs w:val="24"/>
              </w:rPr>
            </w:pPr>
            <w:r w:rsidRPr="00AE53B1">
              <w:rPr>
                <w:b/>
                <w:bCs/>
                <w:sz w:val="24"/>
                <w:szCs w:val="24"/>
              </w:rPr>
              <w:t xml:space="preserve">В том числе </w:t>
            </w:r>
            <w:r w:rsidR="00F774C7" w:rsidRPr="00AE53B1">
              <w:rPr>
                <w:b/>
                <w:bCs/>
                <w:sz w:val="24"/>
                <w:szCs w:val="24"/>
              </w:rPr>
              <w:t>практических</w:t>
            </w:r>
            <w:r w:rsidRPr="00AE53B1">
              <w:rPr>
                <w:b/>
                <w:bCs/>
                <w:sz w:val="24"/>
                <w:szCs w:val="24"/>
              </w:rPr>
              <w:t xml:space="preserve"> занятий (в форме практической подготовки)</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10/10</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Расчет параметров масштабных измерительных преобразователей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Измерение силы тока, напряжения и мощности измерительным комплектом.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Измерение мощности в трехфазных цепях.</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Измерение сопротивления изоляции проводов и обмоток двигателя. Работа с мегомметром.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Учет электрической энергии в цепях однофазного и трехфазного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b/>
                <w:bCs/>
                <w:sz w:val="24"/>
                <w:szCs w:val="24"/>
              </w:rPr>
              <w:t>Самостоятельная работа обучающихся</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12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 xml:space="preserve">Деятельность с практической основой – составление схем измерения </w:t>
            </w:r>
          </w:p>
          <w:p w:rsidR="005810B9" w:rsidRPr="00AE53B1" w:rsidRDefault="005810B9" w:rsidP="00A92428">
            <w:pPr>
              <w:ind w:firstLine="21"/>
              <w:jc w:val="both"/>
              <w:rPr>
                <w:sz w:val="24"/>
                <w:szCs w:val="24"/>
              </w:rPr>
            </w:pPr>
            <w:r w:rsidRPr="00AE53B1">
              <w:rPr>
                <w:b/>
                <w:sz w:val="24"/>
                <w:szCs w:val="24"/>
              </w:rPr>
              <w:t xml:space="preserve">Задание: </w:t>
            </w:r>
            <w:r w:rsidRPr="00AE53B1">
              <w:rPr>
                <w:sz w:val="24"/>
                <w:szCs w:val="24"/>
              </w:rPr>
              <w:t>Выполнение  индивидуального    задания  по  вычерчиванию  схем включения  электроизмерительных  приборов  для  определения  тока, напряжения  и  мощности.</w:t>
            </w:r>
          </w:p>
          <w:p w:rsidR="005810B9" w:rsidRPr="00AE53B1" w:rsidRDefault="005810B9" w:rsidP="00A92428">
            <w:pPr>
              <w:spacing w:line="240" w:lineRule="exact"/>
              <w:jc w:val="both"/>
              <w:rPr>
                <w:bCs/>
                <w:sz w:val="24"/>
                <w:szCs w:val="24"/>
              </w:rPr>
            </w:pPr>
            <w:r w:rsidRPr="00AE53B1">
              <w:rPr>
                <w:b/>
                <w:bCs/>
                <w:sz w:val="24"/>
                <w:szCs w:val="24"/>
              </w:rPr>
              <w:t xml:space="preserve">Вид деятельности: </w:t>
            </w:r>
            <w:r w:rsidRPr="00AE53B1">
              <w:rPr>
                <w:bCs/>
                <w:sz w:val="24"/>
                <w:szCs w:val="24"/>
              </w:rPr>
              <w:t>Познавательная деятельность – работа с источниками информации: учебными, периодическими изданиями, Интернет-ресурсами.</w:t>
            </w:r>
          </w:p>
          <w:p w:rsidR="005810B9" w:rsidRPr="00AE53B1" w:rsidRDefault="005810B9" w:rsidP="00A92428">
            <w:pPr>
              <w:jc w:val="both"/>
              <w:rPr>
                <w:sz w:val="24"/>
                <w:szCs w:val="24"/>
              </w:rPr>
            </w:pPr>
            <w:r w:rsidRPr="00AE53B1">
              <w:rPr>
                <w:b/>
                <w:sz w:val="24"/>
                <w:szCs w:val="24"/>
              </w:rPr>
              <w:t>Задание:</w:t>
            </w:r>
            <w:r w:rsidRPr="00AE53B1">
              <w:rPr>
                <w:sz w:val="24"/>
                <w:szCs w:val="24"/>
              </w:rPr>
              <w:t xml:space="preserve"> Написание  рефератов  по  теме:  «Измерение  неэлектрических  величин  электрическими  методами»</w:t>
            </w:r>
          </w:p>
          <w:p w:rsidR="005810B9" w:rsidRPr="00AE53B1" w:rsidRDefault="005810B9" w:rsidP="00A92428">
            <w:pPr>
              <w:jc w:val="both"/>
              <w:rPr>
                <w:sz w:val="24"/>
                <w:szCs w:val="24"/>
              </w:rPr>
            </w:pPr>
            <w:r w:rsidRPr="00AE53B1">
              <w:rPr>
                <w:sz w:val="24"/>
                <w:szCs w:val="24"/>
              </w:rPr>
              <w:t>Измерение   температуры</w:t>
            </w:r>
          </w:p>
          <w:p w:rsidR="005810B9" w:rsidRPr="00AE53B1" w:rsidRDefault="005810B9"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E53B1">
              <w:rPr>
                <w:sz w:val="24"/>
                <w:szCs w:val="24"/>
              </w:rPr>
              <w:t>Измерение   влажности</w:t>
            </w:r>
          </w:p>
          <w:p w:rsidR="005810B9" w:rsidRPr="00AE53B1" w:rsidRDefault="005810B9" w:rsidP="00A92428">
            <w:pPr>
              <w:jc w:val="both"/>
              <w:rPr>
                <w:sz w:val="24"/>
                <w:szCs w:val="24"/>
              </w:rPr>
            </w:pPr>
            <w:r w:rsidRPr="00AE53B1">
              <w:rPr>
                <w:sz w:val="24"/>
                <w:szCs w:val="24"/>
              </w:rPr>
              <w:t>Измерение  давления</w:t>
            </w:r>
          </w:p>
          <w:p w:rsidR="005810B9" w:rsidRPr="00AE53B1" w:rsidRDefault="005810B9" w:rsidP="00A92428">
            <w:pPr>
              <w:jc w:val="both"/>
              <w:rPr>
                <w:sz w:val="24"/>
                <w:szCs w:val="24"/>
              </w:rPr>
            </w:pPr>
            <w:r w:rsidRPr="00AE53B1">
              <w:rPr>
                <w:sz w:val="24"/>
                <w:szCs w:val="24"/>
              </w:rPr>
              <w:t>Измерение  линейного  и  углового  перемещения</w:t>
            </w:r>
          </w:p>
          <w:p w:rsidR="005810B9" w:rsidRPr="00AE53B1" w:rsidRDefault="005810B9" w:rsidP="00A92428">
            <w:pPr>
              <w:jc w:val="both"/>
              <w:rPr>
                <w:sz w:val="24"/>
                <w:szCs w:val="24"/>
              </w:rPr>
            </w:pPr>
            <w:r w:rsidRPr="00AE53B1">
              <w:rPr>
                <w:sz w:val="24"/>
                <w:szCs w:val="24"/>
              </w:rPr>
              <w:t>Измерение  концентрации</w:t>
            </w:r>
          </w:p>
          <w:p w:rsidR="005810B9" w:rsidRPr="00AE53B1" w:rsidRDefault="005810B9" w:rsidP="00A92428">
            <w:pPr>
              <w:jc w:val="both"/>
              <w:rPr>
                <w:sz w:val="24"/>
                <w:szCs w:val="24"/>
              </w:rPr>
            </w:pPr>
            <w:r w:rsidRPr="00AE53B1">
              <w:rPr>
                <w:sz w:val="24"/>
                <w:szCs w:val="24"/>
              </w:rPr>
              <w:t>Применение  электрических  средств  измерений  для  анализа  свойств  и  состава  молока  и  кормосмесей</w:t>
            </w:r>
          </w:p>
          <w:p w:rsidR="005810B9" w:rsidRPr="00AE53B1" w:rsidRDefault="005810B9" w:rsidP="00A92428">
            <w:pPr>
              <w:jc w:val="both"/>
              <w:rPr>
                <w:sz w:val="24"/>
                <w:szCs w:val="24"/>
              </w:rPr>
            </w:pPr>
            <w:r w:rsidRPr="00AE53B1">
              <w:rPr>
                <w:sz w:val="24"/>
                <w:szCs w:val="24"/>
              </w:rPr>
              <w:t>Измерение уровня</w:t>
            </w:r>
          </w:p>
          <w:p w:rsidR="005810B9" w:rsidRPr="00AE53B1" w:rsidRDefault="005810B9" w:rsidP="00A92428">
            <w:pPr>
              <w:jc w:val="both"/>
              <w:rPr>
                <w:sz w:val="24"/>
                <w:szCs w:val="24"/>
              </w:rPr>
            </w:pPr>
            <w:r w:rsidRPr="00AE53B1">
              <w:rPr>
                <w:sz w:val="24"/>
                <w:szCs w:val="24"/>
              </w:rPr>
              <w:t>Измерение  скорости  воздуха  и  расхода  газов  и  жидкостей</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12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3.2</w:t>
            </w:r>
          </w:p>
          <w:p w:rsidR="005810B9" w:rsidRPr="00AE53B1" w:rsidRDefault="005810B9" w:rsidP="00020CA1">
            <w:pPr>
              <w:jc w:val="center"/>
              <w:rPr>
                <w:bCs/>
                <w:sz w:val="24"/>
                <w:szCs w:val="24"/>
              </w:rPr>
            </w:pPr>
            <w:r w:rsidRPr="00AE53B1">
              <w:rPr>
                <w:bCs/>
                <w:sz w:val="24"/>
                <w:szCs w:val="24"/>
              </w:rPr>
              <w:t>Электрические машины постоянного и переменного  тока</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4</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Устройство машин постоянного тока. Принцип действия генератора постоянного тока. Принцип действия и основные характеристики двигателей постоянного тока</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Принцип действия  генератора переменного тока. Конструкция синхронного генератора. Вращающееся магнитное поле. Конструкция и принцип действия асинхронного двигателя</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val="restart"/>
            <w:shd w:val="clear" w:color="auto" w:fill="auto"/>
          </w:tcPr>
          <w:p w:rsidR="005810B9" w:rsidRPr="00AE53B1" w:rsidRDefault="005810B9" w:rsidP="00020CA1">
            <w:pPr>
              <w:jc w:val="center"/>
              <w:rPr>
                <w:b/>
                <w:bCs/>
                <w:sz w:val="24"/>
                <w:szCs w:val="24"/>
              </w:rPr>
            </w:pPr>
            <w:r w:rsidRPr="00AE53B1">
              <w:rPr>
                <w:b/>
                <w:bCs/>
                <w:sz w:val="24"/>
                <w:szCs w:val="24"/>
              </w:rPr>
              <w:t>Тема 3.3</w:t>
            </w:r>
          </w:p>
          <w:p w:rsidR="005810B9" w:rsidRPr="00AE53B1" w:rsidRDefault="005810B9" w:rsidP="00020CA1">
            <w:pPr>
              <w:jc w:val="center"/>
              <w:rPr>
                <w:bCs/>
                <w:sz w:val="24"/>
                <w:szCs w:val="24"/>
              </w:rPr>
            </w:pPr>
            <w:r w:rsidRPr="00AE53B1">
              <w:rPr>
                <w:bCs/>
                <w:sz w:val="24"/>
                <w:szCs w:val="24"/>
              </w:rPr>
              <w:t>Электрические сети и схемы электроснабжения</w:t>
            </w:r>
          </w:p>
        </w:tc>
        <w:tc>
          <w:tcPr>
            <w:tcW w:w="2990" w:type="pct"/>
            <w:shd w:val="clear" w:color="auto" w:fill="auto"/>
          </w:tcPr>
          <w:p w:rsidR="005810B9" w:rsidRPr="00AE53B1" w:rsidRDefault="005810B9" w:rsidP="00A92428">
            <w:pPr>
              <w:jc w:val="both"/>
              <w:rPr>
                <w:spacing w:val="-8"/>
                <w:sz w:val="24"/>
                <w:szCs w:val="24"/>
              </w:rPr>
            </w:pPr>
            <w:r w:rsidRPr="00AE53B1">
              <w:rPr>
                <w:b/>
                <w:bCs/>
                <w:sz w:val="24"/>
                <w:szCs w:val="24"/>
              </w:rPr>
              <w:t>Содержание учебного материала</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6/2</w:t>
            </w:r>
          </w:p>
        </w:tc>
        <w:tc>
          <w:tcPr>
            <w:tcW w:w="579" w:type="pct"/>
            <w:vMerge w:val="restart"/>
            <w:shd w:val="clear" w:color="auto" w:fill="auto"/>
          </w:tcPr>
          <w:p w:rsidR="005810B9" w:rsidRPr="006D74FE" w:rsidRDefault="005810B9" w:rsidP="00AE53B1">
            <w:pPr>
              <w:pStyle w:val="a3"/>
              <w:ind w:left="0"/>
              <w:jc w:val="center"/>
              <w:rPr>
                <w:sz w:val="24"/>
                <w:szCs w:val="24"/>
                <w:lang w:val="ru-RU" w:eastAsia="ru-RU"/>
              </w:rPr>
            </w:pPr>
            <w:r w:rsidRPr="00AE53B1">
              <w:rPr>
                <w:sz w:val="24"/>
                <w:szCs w:val="24"/>
                <w:lang w:val="ru-RU" w:eastAsia="ru-RU"/>
              </w:rPr>
              <w:t>ОК 01, ОК 02, ОК 09,</w:t>
            </w:r>
          </w:p>
          <w:p w:rsidR="005810B9" w:rsidRPr="00AE53B1" w:rsidRDefault="005810B9" w:rsidP="00AE53B1">
            <w:pPr>
              <w:jc w:val="center"/>
              <w:rPr>
                <w:bCs/>
                <w:sz w:val="24"/>
                <w:szCs w:val="24"/>
              </w:rPr>
            </w:pPr>
            <w:r w:rsidRPr="00AE53B1">
              <w:rPr>
                <w:sz w:val="24"/>
                <w:szCs w:val="24"/>
              </w:rPr>
              <w:t>ПК 1.1, ПК 1.2, ПК 2.1, ПК 2.2, ПК 3.1, ПК 3.2, ПК 3.3</w:t>
            </w: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Процесс производства, передачи, распределения и потребления электрической энергии. Схемы электроснабжения. Принцип действия, устройство и назначение аппаратуры управления и защиты. Основные правила эксплуатации электрооборудования. Экономия электрической энергии.</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z w:val="24"/>
                <w:szCs w:val="24"/>
              </w:rPr>
            </w:pPr>
            <w:r w:rsidRPr="00AE53B1">
              <w:rPr>
                <w:sz w:val="24"/>
                <w:szCs w:val="24"/>
              </w:rPr>
              <w:t>Принципиальные электрические, монтажные схемы. Правила графического изображения элементов электрических схем.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F774C7">
            <w:pPr>
              <w:jc w:val="both"/>
              <w:rPr>
                <w:spacing w:val="-8"/>
                <w:sz w:val="24"/>
                <w:szCs w:val="24"/>
              </w:rPr>
            </w:pPr>
            <w:r w:rsidRPr="00AE53B1">
              <w:rPr>
                <w:b/>
                <w:bCs/>
                <w:sz w:val="24"/>
                <w:szCs w:val="24"/>
              </w:rPr>
              <w:t xml:space="preserve">В том числе </w:t>
            </w:r>
            <w:r w:rsidR="00F774C7" w:rsidRPr="00AE53B1">
              <w:rPr>
                <w:b/>
                <w:bCs/>
                <w:sz w:val="24"/>
                <w:szCs w:val="24"/>
              </w:rPr>
              <w:t>практических</w:t>
            </w:r>
            <w:r w:rsidRPr="00AE53B1">
              <w:rPr>
                <w:b/>
                <w:bCs/>
                <w:sz w:val="24"/>
                <w:szCs w:val="24"/>
              </w:rPr>
              <w:t xml:space="preserve"> занятий (в форме практической подготовки)</w:t>
            </w:r>
          </w:p>
        </w:tc>
        <w:tc>
          <w:tcPr>
            <w:tcW w:w="591" w:type="pct"/>
            <w:shd w:val="clear" w:color="auto" w:fill="auto"/>
          </w:tcPr>
          <w:p w:rsidR="005810B9" w:rsidRPr="00AE53B1" w:rsidRDefault="005810B9" w:rsidP="00A92428">
            <w:pPr>
              <w:jc w:val="center"/>
              <w:rPr>
                <w:b/>
                <w:bCs/>
                <w:sz w:val="24"/>
                <w:szCs w:val="24"/>
              </w:rPr>
            </w:pPr>
            <w:r w:rsidRPr="00AE53B1">
              <w:rPr>
                <w:b/>
                <w:bCs/>
                <w:sz w:val="24"/>
                <w:szCs w:val="24"/>
              </w:rPr>
              <w:t>2/2</w:t>
            </w:r>
          </w:p>
        </w:tc>
        <w:tc>
          <w:tcPr>
            <w:tcW w:w="579" w:type="pct"/>
            <w:vMerge/>
            <w:shd w:val="clear" w:color="auto" w:fill="auto"/>
          </w:tcPr>
          <w:p w:rsidR="005810B9" w:rsidRPr="00AE53B1" w:rsidRDefault="005810B9" w:rsidP="00A92428">
            <w:pPr>
              <w:rPr>
                <w:bCs/>
                <w:sz w:val="24"/>
                <w:szCs w:val="24"/>
              </w:rPr>
            </w:pPr>
          </w:p>
        </w:tc>
      </w:tr>
      <w:tr w:rsidR="005810B9" w:rsidRPr="00AE53B1" w:rsidTr="008113BF">
        <w:trPr>
          <w:trHeight w:val="20"/>
        </w:trPr>
        <w:tc>
          <w:tcPr>
            <w:tcW w:w="840" w:type="pct"/>
            <w:vMerge/>
            <w:shd w:val="clear" w:color="auto" w:fill="auto"/>
          </w:tcPr>
          <w:p w:rsidR="005810B9" w:rsidRPr="00AE53B1" w:rsidRDefault="005810B9" w:rsidP="00A92428">
            <w:pPr>
              <w:rPr>
                <w:b/>
                <w:bCs/>
                <w:sz w:val="24"/>
                <w:szCs w:val="24"/>
              </w:rPr>
            </w:pPr>
          </w:p>
        </w:tc>
        <w:tc>
          <w:tcPr>
            <w:tcW w:w="2990" w:type="pct"/>
            <w:shd w:val="clear" w:color="auto" w:fill="auto"/>
          </w:tcPr>
          <w:p w:rsidR="005810B9" w:rsidRPr="00AE53B1" w:rsidRDefault="005810B9" w:rsidP="00A92428">
            <w:pPr>
              <w:jc w:val="both"/>
              <w:rPr>
                <w:spacing w:val="-8"/>
                <w:sz w:val="24"/>
                <w:szCs w:val="24"/>
              </w:rPr>
            </w:pPr>
            <w:r w:rsidRPr="00AE53B1">
              <w:rPr>
                <w:sz w:val="24"/>
                <w:szCs w:val="24"/>
              </w:rPr>
              <w:t>Чтение электрических схем</w:t>
            </w:r>
          </w:p>
        </w:tc>
        <w:tc>
          <w:tcPr>
            <w:tcW w:w="591" w:type="pct"/>
            <w:shd w:val="clear" w:color="auto" w:fill="auto"/>
          </w:tcPr>
          <w:p w:rsidR="005810B9" w:rsidRPr="00AE53B1" w:rsidRDefault="005810B9" w:rsidP="00A92428">
            <w:pPr>
              <w:jc w:val="center"/>
              <w:rPr>
                <w:bCs/>
                <w:sz w:val="24"/>
                <w:szCs w:val="24"/>
              </w:rPr>
            </w:pPr>
            <w:r w:rsidRPr="00AE53B1">
              <w:rPr>
                <w:bCs/>
                <w:sz w:val="24"/>
                <w:szCs w:val="24"/>
              </w:rPr>
              <w:t>2</w:t>
            </w:r>
          </w:p>
        </w:tc>
        <w:tc>
          <w:tcPr>
            <w:tcW w:w="579" w:type="pct"/>
            <w:vMerge/>
            <w:shd w:val="clear" w:color="auto" w:fill="auto"/>
          </w:tcPr>
          <w:p w:rsidR="005810B9" w:rsidRPr="00AE53B1" w:rsidRDefault="005810B9" w:rsidP="00A92428">
            <w:pPr>
              <w:rPr>
                <w:bCs/>
                <w:sz w:val="24"/>
                <w:szCs w:val="24"/>
              </w:rPr>
            </w:pPr>
          </w:p>
        </w:tc>
      </w:tr>
      <w:tr w:rsidR="008113BF" w:rsidRPr="00AE53B1" w:rsidTr="008113BF">
        <w:trPr>
          <w:trHeight w:val="20"/>
        </w:trPr>
        <w:tc>
          <w:tcPr>
            <w:tcW w:w="3830" w:type="pct"/>
            <w:gridSpan w:val="2"/>
            <w:shd w:val="clear" w:color="auto" w:fill="auto"/>
          </w:tcPr>
          <w:p w:rsidR="008113BF" w:rsidRPr="00AE53B1" w:rsidRDefault="008113BF" w:rsidP="00A92428">
            <w:pPr>
              <w:jc w:val="both"/>
              <w:rPr>
                <w:sz w:val="24"/>
                <w:szCs w:val="24"/>
              </w:rPr>
            </w:pPr>
            <w:r w:rsidRPr="00AE53B1">
              <w:rPr>
                <w:sz w:val="24"/>
                <w:szCs w:val="24"/>
              </w:rPr>
              <w:t>Промежуточная  аттестация в форме экзамена</w:t>
            </w:r>
          </w:p>
        </w:tc>
        <w:tc>
          <w:tcPr>
            <w:tcW w:w="591" w:type="pct"/>
            <w:shd w:val="clear" w:color="auto" w:fill="auto"/>
          </w:tcPr>
          <w:p w:rsidR="008113BF" w:rsidRPr="00AE53B1" w:rsidRDefault="008113BF" w:rsidP="00A92428">
            <w:pPr>
              <w:jc w:val="center"/>
              <w:rPr>
                <w:b/>
                <w:bCs/>
                <w:sz w:val="24"/>
                <w:szCs w:val="24"/>
              </w:rPr>
            </w:pPr>
            <w:r w:rsidRPr="00AE53B1">
              <w:rPr>
                <w:b/>
                <w:bCs/>
                <w:sz w:val="24"/>
                <w:szCs w:val="24"/>
              </w:rPr>
              <w:t>6</w:t>
            </w:r>
          </w:p>
        </w:tc>
        <w:tc>
          <w:tcPr>
            <w:tcW w:w="579" w:type="pct"/>
            <w:shd w:val="clear" w:color="auto" w:fill="auto"/>
          </w:tcPr>
          <w:p w:rsidR="008113BF" w:rsidRPr="00AE53B1" w:rsidRDefault="008113BF" w:rsidP="00A92428">
            <w:pPr>
              <w:rPr>
                <w:bCs/>
                <w:sz w:val="24"/>
                <w:szCs w:val="24"/>
              </w:rPr>
            </w:pPr>
          </w:p>
        </w:tc>
      </w:tr>
      <w:tr w:rsidR="008113BF" w:rsidRPr="00AE53B1" w:rsidTr="008113BF">
        <w:trPr>
          <w:trHeight w:val="20"/>
        </w:trPr>
        <w:tc>
          <w:tcPr>
            <w:tcW w:w="3830" w:type="pct"/>
            <w:gridSpan w:val="2"/>
            <w:shd w:val="clear" w:color="auto" w:fill="auto"/>
          </w:tcPr>
          <w:p w:rsidR="008113BF" w:rsidRPr="00AE53B1" w:rsidRDefault="008113BF" w:rsidP="00A92428">
            <w:pPr>
              <w:jc w:val="both"/>
              <w:rPr>
                <w:spacing w:val="-8"/>
                <w:sz w:val="24"/>
                <w:szCs w:val="24"/>
              </w:rPr>
            </w:pPr>
            <w:r w:rsidRPr="00AE53B1">
              <w:rPr>
                <w:b/>
                <w:bCs/>
                <w:sz w:val="24"/>
                <w:szCs w:val="24"/>
              </w:rPr>
              <w:t>Всего:</w:t>
            </w:r>
          </w:p>
        </w:tc>
        <w:tc>
          <w:tcPr>
            <w:tcW w:w="591" w:type="pct"/>
            <w:shd w:val="clear" w:color="auto" w:fill="auto"/>
          </w:tcPr>
          <w:p w:rsidR="008113BF" w:rsidRPr="00AE53B1" w:rsidRDefault="008113BF" w:rsidP="00A92428">
            <w:pPr>
              <w:jc w:val="center"/>
              <w:rPr>
                <w:b/>
                <w:bCs/>
                <w:sz w:val="24"/>
                <w:szCs w:val="24"/>
              </w:rPr>
            </w:pPr>
            <w:r w:rsidRPr="00AE53B1">
              <w:rPr>
                <w:b/>
                <w:bCs/>
                <w:sz w:val="24"/>
                <w:szCs w:val="24"/>
              </w:rPr>
              <w:t>148/</w:t>
            </w:r>
            <w:r w:rsidR="00CD679F" w:rsidRPr="00AE53B1">
              <w:rPr>
                <w:b/>
                <w:bCs/>
                <w:sz w:val="24"/>
                <w:szCs w:val="24"/>
              </w:rPr>
              <w:t>56</w:t>
            </w:r>
          </w:p>
        </w:tc>
        <w:tc>
          <w:tcPr>
            <w:tcW w:w="579" w:type="pct"/>
            <w:shd w:val="clear" w:color="auto" w:fill="auto"/>
          </w:tcPr>
          <w:p w:rsidR="008113BF" w:rsidRPr="00AE53B1" w:rsidRDefault="008113BF" w:rsidP="00A92428">
            <w:pPr>
              <w:rPr>
                <w:bCs/>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3.1.1 При реализации различных видов учебных занятий по дисциплине «</w:t>
      </w:r>
      <w:r w:rsidR="009026F8">
        <w:rPr>
          <w:sz w:val="24"/>
          <w:szCs w:val="24"/>
        </w:rPr>
        <w:t>Основы  электротехники</w:t>
      </w:r>
      <w:r w:rsidRPr="00861938">
        <w:rPr>
          <w:sz w:val="24"/>
          <w:szCs w:val="24"/>
        </w:rPr>
        <w:t>»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Теоретическое обучение (ТО)</w:t>
            </w:r>
          </w:p>
        </w:tc>
        <w:tc>
          <w:tcPr>
            <w:tcW w:w="7913" w:type="dxa"/>
          </w:tcPr>
          <w:p w:rsidR="00861938" w:rsidRPr="009855CD" w:rsidRDefault="00861938" w:rsidP="00CF39F7">
            <w:pPr>
              <w:rPr>
                <w:sz w:val="24"/>
                <w:szCs w:val="24"/>
              </w:rPr>
            </w:pPr>
            <w:r w:rsidRPr="009855CD">
              <w:rPr>
                <w:color w:val="2B2B2B"/>
                <w:sz w:val="24"/>
                <w:szCs w:val="24"/>
                <w:shd w:val="clear" w:color="auto" w:fill="FFFFFF"/>
              </w:rPr>
              <w:t xml:space="preserve">Информационно-коммуникационные (ИКТ) </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Информационно-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3.1.2 При преподавании дисциплины «</w:t>
      </w:r>
      <w:r w:rsidR="009026F8">
        <w:rPr>
          <w:sz w:val="24"/>
          <w:szCs w:val="24"/>
        </w:rPr>
        <w:t>Основы  электротехники</w:t>
      </w:r>
      <w:r w:rsidRPr="00861938">
        <w:rPr>
          <w:sz w:val="24"/>
          <w:szCs w:val="24"/>
        </w:rPr>
        <w:t>»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ТО</w:t>
            </w:r>
          </w:p>
        </w:tc>
        <w:tc>
          <w:tcPr>
            <w:tcW w:w="7938" w:type="dxa"/>
          </w:tcPr>
          <w:p w:rsidR="009026F8" w:rsidRPr="00D708C5" w:rsidRDefault="009026F8" w:rsidP="00F20E6B">
            <w:pPr>
              <w:jc w:val="both"/>
              <w:rPr>
                <w:sz w:val="24"/>
                <w:szCs w:val="24"/>
              </w:rPr>
            </w:pPr>
            <w:r>
              <w:rPr>
                <w:sz w:val="24"/>
                <w:szCs w:val="24"/>
              </w:rPr>
              <w:t>Компьютерные симуляции, разбор конкретных ситуаций, лекции – визуализации,</w:t>
            </w:r>
            <w:r w:rsidRPr="00656490">
              <w:rPr>
                <w:color w:val="FF0000"/>
                <w:sz w:val="24"/>
                <w:szCs w:val="24"/>
                <w:shd w:val="clear" w:color="auto" w:fill="FFFFFF"/>
              </w:rPr>
              <w:t xml:space="preserve"> </w:t>
            </w:r>
            <w:r w:rsidRPr="00DB40E2">
              <w:rPr>
                <w:sz w:val="24"/>
                <w:szCs w:val="24"/>
                <w:shd w:val="clear" w:color="auto" w:fill="FFFFFF"/>
              </w:rPr>
              <w:t>лекционно – семинарская форма обучения</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9026F8" w:rsidP="00F20E6B">
            <w:pPr>
              <w:rPr>
                <w:sz w:val="24"/>
                <w:szCs w:val="24"/>
              </w:rPr>
            </w:pPr>
            <w:r>
              <w:rPr>
                <w:sz w:val="24"/>
                <w:szCs w:val="24"/>
              </w:rPr>
              <w:t>Разбор конкретных ситуаций</w:t>
            </w:r>
            <w:r w:rsidR="00F774C7">
              <w:rPr>
                <w:sz w:val="24"/>
                <w:szCs w:val="24"/>
              </w:rPr>
              <w:t>, компьютерные симуляции, моделирование</w:t>
            </w:r>
          </w:p>
        </w:tc>
      </w:tr>
    </w:tbl>
    <w:p w:rsidR="00861938" w:rsidRPr="00861938" w:rsidRDefault="00861938" w:rsidP="00861938">
      <w:pPr>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8C2EC5" w:rsidRPr="008113BF" w:rsidRDefault="00D54AE7" w:rsidP="008113BF">
      <w:pPr>
        <w:shd w:val="clear" w:color="auto" w:fill="FFFFFF"/>
        <w:jc w:val="both"/>
        <w:rPr>
          <w:sz w:val="24"/>
          <w:szCs w:val="24"/>
        </w:rPr>
      </w:pPr>
      <w:r w:rsidRPr="00F43FD0">
        <w:rPr>
          <w:color w:val="000000"/>
          <w:sz w:val="24"/>
          <w:szCs w:val="24"/>
        </w:rPr>
        <w:t xml:space="preserve">Реализация программы дисциплины требует наличия </w:t>
      </w:r>
      <w:r w:rsidR="00861938">
        <w:rPr>
          <w:color w:val="000000"/>
          <w:sz w:val="24"/>
          <w:szCs w:val="24"/>
        </w:rPr>
        <w:t xml:space="preserve">лаборатории </w:t>
      </w:r>
      <w:r w:rsidR="009026F8">
        <w:rPr>
          <w:color w:val="000000"/>
          <w:sz w:val="24"/>
          <w:szCs w:val="24"/>
        </w:rPr>
        <w:t>электротехники</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61938">
        <w:rPr>
          <w:bCs/>
          <w:sz w:val="24"/>
          <w:szCs w:val="24"/>
        </w:rPr>
        <w:t>Оборудование лаборатории:</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61938">
        <w:rPr>
          <w:bCs/>
          <w:sz w:val="24"/>
          <w:szCs w:val="24"/>
        </w:rPr>
        <w:t>по количеству обучающихся:</w:t>
      </w:r>
    </w:p>
    <w:p w:rsidR="00861938" w:rsidRPr="00861938" w:rsidRDefault="00861938" w:rsidP="00AC407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посадочные места</w:t>
      </w:r>
    </w:p>
    <w:p w:rsidR="00861938" w:rsidRPr="00861938" w:rsidRDefault="00861938" w:rsidP="00AC407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комплект инструкционно- методических материалов</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Cs/>
          <w:sz w:val="24"/>
          <w:szCs w:val="24"/>
        </w:rPr>
      </w:pPr>
      <w:r w:rsidRPr="00861938">
        <w:rPr>
          <w:bCs/>
          <w:sz w:val="24"/>
          <w:szCs w:val="24"/>
        </w:rPr>
        <w:t>на лабораторию:</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рабочее место преподавателя;</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комплект учебно-наглядных пособий «Электротехника»;</w:t>
      </w:r>
    </w:p>
    <w:p w:rsidR="00A2331A" w:rsidRPr="00800E15" w:rsidRDefault="00A2331A" w:rsidP="00A2331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bCs/>
          <w:sz w:val="24"/>
          <w:szCs w:val="24"/>
        </w:rPr>
      </w:pPr>
      <w:r w:rsidRPr="00800E15">
        <w:rPr>
          <w:bCs/>
          <w:sz w:val="24"/>
          <w:szCs w:val="24"/>
        </w:rPr>
        <w:t>- модели измерительных приборов различ</w:t>
      </w:r>
      <w:r>
        <w:rPr>
          <w:bCs/>
          <w:sz w:val="24"/>
          <w:szCs w:val="24"/>
        </w:rPr>
        <w:t xml:space="preserve">ных систем, машин постоянного и </w:t>
      </w:r>
      <w:r w:rsidRPr="00800E15">
        <w:rPr>
          <w:bCs/>
          <w:sz w:val="24"/>
          <w:szCs w:val="24"/>
        </w:rPr>
        <w:t>переменного тока;</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образцы электротехнических материалов;</w:t>
      </w:r>
    </w:p>
    <w:p w:rsidR="00A2331A"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лабор</w:t>
      </w:r>
      <w:r>
        <w:rPr>
          <w:bCs/>
          <w:sz w:val="24"/>
          <w:szCs w:val="24"/>
        </w:rPr>
        <w:t>аторное оборудование «Уралочка»;</w:t>
      </w:r>
    </w:p>
    <w:p w:rsidR="00A2331A"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Pr>
          <w:bCs/>
          <w:sz w:val="24"/>
          <w:szCs w:val="24"/>
        </w:rPr>
        <w:t>- мультимедийные учебные материалы;</w:t>
      </w:r>
    </w:p>
    <w:p w:rsidR="00A2331A"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Pr>
          <w:sz w:val="24"/>
          <w:szCs w:val="24"/>
        </w:rPr>
        <w:t xml:space="preserve">- </w:t>
      </w:r>
      <w:r w:rsidRPr="003F1EE0">
        <w:rPr>
          <w:sz w:val="24"/>
          <w:szCs w:val="24"/>
        </w:rPr>
        <w:t>тестовый материал для контроля знаний</w:t>
      </w:r>
    </w:p>
    <w:p w:rsidR="00A2331A" w:rsidRPr="00800E15" w:rsidRDefault="00A2331A" w:rsidP="00A2331A">
      <w:pPr>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134" w:hanging="708"/>
        <w:jc w:val="both"/>
        <w:rPr>
          <w:bCs/>
          <w:sz w:val="24"/>
          <w:szCs w:val="24"/>
        </w:rPr>
      </w:pPr>
      <w:r>
        <w:rPr>
          <w:bCs/>
          <w:sz w:val="24"/>
          <w:szCs w:val="24"/>
        </w:rPr>
        <w:t>экран.</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00E15">
        <w:rPr>
          <w:bCs/>
          <w:sz w:val="24"/>
          <w:szCs w:val="24"/>
        </w:rPr>
        <w:t>Технические средства обучения:</w:t>
      </w:r>
    </w:p>
    <w:p w:rsidR="00A2331A" w:rsidRPr="003F1EE0" w:rsidRDefault="00A2331A" w:rsidP="00A2331A">
      <w:pPr>
        <w:widowControl/>
        <w:numPr>
          <w:ilvl w:val="0"/>
          <w:numId w:val="11"/>
        </w:numPr>
        <w:tabs>
          <w:tab w:val="clear" w:pos="644"/>
          <w:tab w:val="num" w:pos="360"/>
        </w:tabs>
        <w:adjustRightInd/>
        <w:ind w:left="0" w:firstLine="426"/>
        <w:jc w:val="both"/>
        <w:rPr>
          <w:bCs/>
          <w:sz w:val="24"/>
          <w:szCs w:val="28"/>
        </w:rPr>
      </w:pPr>
      <w:r w:rsidRPr="003F1EE0">
        <w:rPr>
          <w:bCs/>
          <w:sz w:val="24"/>
          <w:szCs w:val="28"/>
        </w:rPr>
        <w:t>компьютер с лицензионным программным обеспечением и мультимедиапроектор</w:t>
      </w:r>
      <w:r>
        <w:rPr>
          <w:bCs/>
          <w:sz w:val="24"/>
          <w:szCs w:val="28"/>
        </w:rPr>
        <w:t xml:space="preserve"> (переносные)</w:t>
      </w:r>
      <w:r w:rsidRPr="003F1EE0">
        <w:rPr>
          <w:bCs/>
          <w:sz w:val="24"/>
          <w:szCs w:val="28"/>
        </w:rPr>
        <w:t>.</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r w:rsidR="00A2331A">
        <w:rPr>
          <w:b/>
          <w:bCs/>
          <w:sz w:val="24"/>
          <w:szCs w:val="24"/>
        </w:rPr>
        <w:t xml:space="preserve"> </w:t>
      </w:r>
    </w:p>
    <w:p w:rsidR="00A2331A" w:rsidRPr="003B3501" w:rsidRDefault="00A2331A" w:rsidP="00A2331A">
      <w:pPr>
        <w:shd w:val="clear" w:color="auto" w:fill="FFFFFF"/>
        <w:jc w:val="center"/>
        <w:rPr>
          <w:b/>
          <w:color w:val="000000"/>
          <w:spacing w:val="-7"/>
          <w:sz w:val="24"/>
          <w:szCs w:val="24"/>
        </w:rPr>
      </w:pPr>
      <w:r w:rsidRPr="003B3501">
        <w:rPr>
          <w:b/>
          <w:color w:val="000000"/>
          <w:spacing w:val="-7"/>
          <w:sz w:val="24"/>
          <w:szCs w:val="24"/>
        </w:rPr>
        <w:t>Для обучающихся</w:t>
      </w:r>
    </w:p>
    <w:p w:rsidR="00A2331A" w:rsidRPr="003B3501" w:rsidRDefault="00A2331A" w:rsidP="00A2331A">
      <w:pPr>
        <w:shd w:val="clear" w:color="auto" w:fill="FFFFFF"/>
        <w:rPr>
          <w:b/>
          <w:color w:val="000000"/>
          <w:spacing w:val="-7"/>
          <w:sz w:val="24"/>
          <w:szCs w:val="24"/>
        </w:rPr>
      </w:pPr>
      <w:r w:rsidRPr="003B3501">
        <w:rPr>
          <w:b/>
          <w:color w:val="000000"/>
          <w:spacing w:val="-7"/>
          <w:sz w:val="24"/>
          <w:szCs w:val="24"/>
        </w:rPr>
        <w:t>Основные источники</w:t>
      </w:r>
    </w:p>
    <w:p w:rsidR="00A2331A" w:rsidRPr="00D524BF" w:rsidRDefault="00A2331A" w:rsidP="00A2331A">
      <w:pPr>
        <w:ind w:firstLine="34"/>
        <w:jc w:val="both"/>
        <w:rPr>
          <w:sz w:val="24"/>
          <w:szCs w:val="24"/>
        </w:rPr>
      </w:pPr>
      <w:r w:rsidRPr="003B3501">
        <w:rPr>
          <w:sz w:val="24"/>
          <w:szCs w:val="24"/>
        </w:rPr>
        <w:t xml:space="preserve">1. </w:t>
      </w:r>
      <w:r w:rsidRPr="003B3501">
        <w:rPr>
          <w:bCs/>
          <w:sz w:val="24"/>
          <w:szCs w:val="24"/>
          <w:shd w:val="clear" w:color="auto" w:fill="FFFFFF"/>
        </w:rPr>
        <w:t xml:space="preserve"> </w:t>
      </w:r>
      <w:r w:rsidRPr="00D524BF">
        <w:rPr>
          <w:sz w:val="24"/>
          <w:szCs w:val="24"/>
        </w:rPr>
        <w:t xml:space="preserve">Лоторейчук, Е. А. Теоретические основы электротехники: учебник / Е.А. Лоторейчук. — Москва: ИД «ФОРУМ»: ИНФРА-М, 2020. — 317 с. — (Среднее профессиональное образование) – Режим доступа: </w:t>
      </w:r>
      <w:hyperlink r:id="rId11" w:history="1">
        <w:r w:rsidRPr="00D524BF">
          <w:rPr>
            <w:rStyle w:val="aa"/>
            <w:sz w:val="24"/>
            <w:szCs w:val="24"/>
          </w:rPr>
          <w:t>https://new.znanium.com/catalog/ product/1071424</w:t>
        </w:r>
      </w:hyperlink>
    </w:p>
    <w:p w:rsidR="00A2331A" w:rsidRPr="003B3501" w:rsidRDefault="00A2331A" w:rsidP="00A2331A">
      <w:pPr>
        <w:jc w:val="both"/>
        <w:rPr>
          <w:b/>
          <w:color w:val="000000"/>
          <w:spacing w:val="-7"/>
          <w:sz w:val="24"/>
          <w:szCs w:val="24"/>
        </w:rPr>
      </w:pPr>
      <w:r w:rsidRPr="003B3501">
        <w:rPr>
          <w:b/>
          <w:color w:val="000000"/>
          <w:spacing w:val="-7"/>
          <w:sz w:val="24"/>
          <w:szCs w:val="24"/>
        </w:rPr>
        <w:t>Дополнительные источники</w:t>
      </w:r>
    </w:p>
    <w:p w:rsidR="00A2331A" w:rsidRDefault="00A2331A" w:rsidP="00A2331A">
      <w:pPr>
        <w:ind w:firstLine="34"/>
        <w:jc w:val="both"/>
        <w:rPr>
          <w:sz w:val="24"/>
          <w:szCs w:val="24"/>
        </w:rPr>
      </w:pPr>
      <w:r>
        <w:rPr>
          <w:sz w:val="24"/>
          <w:szCs w:val="24"/>
        </w:rPr>
        <w:lastRenderedPageBreak/>
        <w:t>1</w:t>
      </w:r>
      <w:r w:rsidRPr="003B3501">
        <w:rPr>
          <w:sz w:val="24"/>
          <w:szCs w:val="24"/>
        </w:rPr>
        <w:t xml:space="preserve">. </w:t>
      </w:r>
      <w:r w:rsidRPr="00D524BF">
        <w:rPr>
          <w:sz w:val="24"/>
          <w:szCs w:val="24"/>
        </w:rPr>
        <w:t xml:space="preserve">Лоторейчук, Е. А. Расчет электрических и магнитных цепей и полей. Решение задач: учебное пособие / Е.А. Лоторейчук. — 2-е изд., испр. и доп. — Москва: ИД «ФОРУМ»: ИНФРА-М, 2020. — 272 с. — (Среднее профессиональное образование) – Режим доступа: </w:t>
      </w:r>
      <w:hyperlink r:id="rId12" w:history="1">
        <w:r w:rsidRPr="00D524BF">
          <w:rPr>
            <w:rStyle w:val="aa"/>
            <w:sz w:val="24"/>
            <w:szCs w:val="24"/>
          </w:rPr>
          <w:t>https://new.znanium.com/catalog /product/ 1059389</w:t>
        </w:r>
      </w:hyperlink>
    </w:p>
    <w:p w:rsidR="00A2331A" w:rsidRPr="00D524BF" w:rsidRDefault="00A2331A" w:rsidP="00A2331A">
      <w:pPr>
        <w:ind w:firstLine="34"/>
        <w:jc w:val="both"/>
        <w:rPr>
          <w:bCs/>
          <w:sz w:val="24"/>
          <w:szCs w:val="24"/>
        </w:rPr>
      </w:pPr>
      <w:r>
        <w:rPr>
          <w:sz w:val="24"/>
          <w:szCs w:val="24"/>
        </w:rPr>
        <w:t xml:space="preserve">2. </w:t>
      </w:r>
      <w:r w:rsidRPr="00D524BF">
        <w:rPr>
          <w:sz w:val="24"/>
          <w:szCs w:val="24"/>
        </w:rPr>
        <w:t xml:space="preserve">Ситников, А. В. Основы электротехники: Учебник / А.В. Ситников. — Москва: КУРС: ИНФРА-М, 2020. — 288 с. — (Среднее профессиональное образование) – Режим доступа: </w:t>
      </w:r>
      <w:hyperlink r:id="rId13" w:history="1">
        <w:r w:rsidRPr="00D524BF">
          <w:rPr>
            <w:rStyle w:val="aa"/>
            <w:sz w:val="24"/>
            <w:szCs w:val="24"/>
          </w:rPr>
          <w:t>https://new.znanium.com/catalog/product/1040019</w:t>
        </w:r>
      </w:hyperlink>
    </w:p>
    <w:p w:rsidR="00A2331A" w:rsidRPr="00D524BF" w:rsidRDefault="00A2331A" w:rsidP="00A2331A">
      <w:pPr>
        <w:ind w:firstLine="34"/>
        <w:jc w:val="both"/>
        <w:rPr>
          <w:sz w:val="24"/>
          <w:szCs w:val="24"/>
        </w:rPr>
      </w:pPr>
      <w:r>
        <w:rPr>
          <w:bCs/>
          <w:sz w:val="24"/>
          <w:szCs w:val="24"/>
        </w:rPr>
        <w:t>3</w:t>
      </w:r>
      <w:r w:rsidRPr="003B3501">
        <w:rPr>
          <w:sz w:val="24"/>
          <w:szCs w:val="24"/>
        </w:rPr>
        <w:t xml:space="preserve">. </w:t>
      </w:r>
      <w:r w:rsidRPr="00D524BF">
        <w:rPr>
          <w:sz w:val="24"/>
          <w:szCs w:val="24"/>
        </w:rPr>
        <w:t xml:space="preserve">Хромоин, П. К. Электротехнические измерения: учебное пособие / П.К. Хромоин. — 3-е изд., испр. и доп. — Москва: ФОРУМ: ИНФРА-М, 2020. — 288 с. — (Среднее профессиональное образование). – Режим доступа: </w:t>
      </w:r>
      <w:hyperlink r:id="rId14" w:history="1">
        <w:r w:rsidRPr="00D524BF">
          <w:rPr>
            <w:rStyle w:val="aa"/>
            <w:sz w:val="24"/>
            <w:szCs w:val="24"/>
          </w:rPr>
          <w:t>https://new.znanium.com/catalog/ product/1071959</w:t>
        </w:r>
      </w:hyperlink>
    </w:p>
    <w:p w:rsidR="00A2331A" w:rsidRPr="003B3501" w:rsidRDefault="00A2331A" w:rsidP="00A2331A">
      <w:pPr>
        <w:jc w:val="center"/>
        <w:rPr>
          <w:b/>
          <w:color w:val="000000"/>
          <w:spacing w:val="-7"/>
          <w:sz w:val="24"/>
          <w:szCs w:val="24"/>
        </w:rPr>
      </w:pPr>
      <w:r w:rsidRPr="003B3501">
        <w:rPr>
          <w:b/>
          <w:color w:val="000000"/>
          <w:spacing w:val="-7"/>
          <w:sz w:val="24"/>
          <w:szCs w:val="24"/>
        </w:rPr>
        <w:t>Для преподавателей</w:t>
      </w:r>
    </w:p>
    <w:p w:rsidR="00A2331A" w:rsidRPr="003B3501" w:rsidRDefault="00A2331A" w:rsidP="00A2331A">
      <w:pPr>
        <w:shd w:val="clear" w:color="auto" w:fill="FFFFFF"/>
        <w:rPr>
          <w:b/>
          <w:color w:val="000000"/>
          <w:spacing w:val="-7"/>
          <w:sz w:val="24"/>
          <w:szCs w:val="24"/>
        </w:rPr>
      </w:pPr>
      <w:r w:rsidRPr="003B3501">
        <w:rPr>
          <w:b/>
          <w:color w:val="000000"/>
          <w:spacing w:val="-7"/>
          <w:sz w:val="24"/>
          <w:szCs w:val="24"/>
        </w:rPr>
        <w:t>Основные источники</w:t>
      </w:r>
    </w:p>
    <w:p w:rsidR="00A2331A" w:rsidRPr="00D524BF" w:rsidRDefault="00A2331A" w:rsidP="00A2331A">
      <w:pPr>
        <w:ind w:firstLine="34"/>
        <w:jc w:val="both"/>
        <w:rPr>
          <w:sz w:val="24"/>
          <w:szCs w:val="24"/>
        </w:rPr>
      </w:pPr>
      <w:r w:rsidRPr="003B3501">
        <w:rPr>
          <w:sz w:val="24"/>
          <w:szCs w:val="24"/>
        </w:rPr>
        <w:t xml:space="preserve">1. </w:t>
      </w:r>
      <w:r w:rsidRPr="00D524BF">
        <w:rPr>
          <w:sz w:val="24"/>
          <w:szCs w:val="24"/>
        </w:rPr>
        <w:t xml:space="preserve">Лоторейчук, Е. А. Теоретические основы электротехники: учебник / Е.А. Лоторейчук. — Москва: ИД «ФОРУМ»: ИНФРА-М, 2020. — 317 с. — (Среднее профессиональное образование) – Режим доступа: </w:t>
      </w:r>
      <w:hyperlink r:id="rId15" w:history="1">
        <w:r w:rsidRPr="00D524BF">
          <w:rPr>
            <w:rStyle w:val="aa"/>
            <w:sz w:val="24"/>
            <w:szCs w:val="24"/>
          </w:rPr>
          <w:t>https://new.znanium.com/catalog/ product/1071424</w:t>
        </w:r>
      </w:hyperlink>
    </w:p>
    <w:p w:rsidR="00A2331A" w:rsidRPr="003B3501" w:rsidRDefault="00A2331A" w:rsidP="00A2331A">
      <w:pPr>
        <w:jc w:val="both"/>
        <w:rPr>
          <w:b/>
          <w:color w:val="000000"/>
          <w:spacing w:val="-7"/>
          <w:sz w:val="24"/>
          <w:szCs w:val="24"/>
        </w:rPr>
      </w:pPr>
      <w:r w:rsidRPr="003B3501">
        <w:rPr>
          <w:b/>
          <w:color w:val="000000"/>
          <w:spacing w:val="-7"/>
          <w:sz w:val="24"/>
          <w:szCs w:val="24"/>
        </w:rPr>
        <w:t>Дополнительные источники</w:t>
      </w:r>
    </w:p>
    <w:p w:rsidR="00A2331A" w:rsidRDefault="00A2331A" w:rsidP="00A2331A">
      <w:pPr>
        <w:ind w:firstLine="34"/>
        <w:jc w:val="both"/>
        <w:rPr>
          <w:sz w:val="24"/>
          <w:szCs w:val="24"/>
        </w:rPr>
      </w:pPr>
      <w:r>
        <w:rPr>
          <w:bCs/>
          <w:sz w:val="24"/>
          <w:szCs w:val="24"/>
          <w:shd w:val="clear" w:color="auto" w:fill="FFFFFF"/>
        </w:rPr>
        <w:t xml:space="preserve">1. </w:t>
      </w:r>
      <w:r w:rsidRPr="00D524BF">
        <w:rPr>
          <w:sz w:val="24"/>
          <w:szCs w:val="24"/>
        </w:rPr>
        <w:t xml:space="preserve">Лоторейчук, Е. А. Расчет электрических и магнитных цепей и полей. Решение задач: учебное пособие / Е.А. Лоторейчук. — 2-е изд., испр. и доп. — Москва: ИД «ФОРУМ»: ИНФРА-М, 2020. — 272 с. — (Среднее профессиональное образование) – Режим доступа: </w:t>
      </w:r>
      <w:hyperlink r:id="rId16" w:history="1">
        <w:r w:rsidRPr="00D524BF">
          <w:rPr>
            <w:rStyle w:val="aa"/>
            <w:sz w:val="24"/>
            <w:szCs w:val="24"/>
          </w:rPr>
          <w:t>https://new.znanium.com/catalog /product/ 1059389</w:t>
        </w:r>
      </w:hyperlink>
    </w:p>
    <w:p w:rsidR="00A2331A" w:rsidRPr="00D524BF" w:rsidRDefault="00A2331A" w:rsidP="00A2331A">
      <w:pPr>
        <w:jc w:val="both"/>
        <w:rPr>
          <w:bCs/>
          <w:sz w:val="24"/>
          <w:szCs w:val="24"/>
        </w:rPr>
      </w:pPr>
      <w:r>
        <w:rPr>
          <w:sz w:val="24"/>
          <w:szCs w:val="24"/>
        </w:rPr>
        <w:t xml:space="preserve">2. </w:t>
      </w:r>
      <w:r w:rsidRPr="00D524BF">
        <w:rPr>
          <w:sz w:val="24"/>
          <w:szCs w:val="24"/>
        </w:rPr>
        <w:t xml:space="preserve">Ситников, А. В. Основы электротехники: Учебник / А.В. Ситников. — Москва: КУРС: ИНФРА-М, 2020. — 288 с. — (Среднее профессиональное образование) – Режим доступа: </w:t>
      </w:r>
      <w:hyperlink r:id="rId17" w:history="1">
        <w:r w:rsidRPr="00D524BF">
          <w:rPr>
            <w:rStyle w:val="aa"/>
            <w:sz w:val="24"/>
            <w:szCs w:val="24"/>
          </w:rPr>
          <w:t>https://new.znanium.com/catalog/product/1040019</w:t>
        </w:r>
      </w:hyperlink>
    </w:p>
    <w:p w:rsidR="00A2331A" w:rsidRPr="00D524BF" w:rsidRDefault="00A2331A" w:rsidP="00A2331A">
      <w:pPr>
        <w:ind w:firstLine="34"/>
        <w:jc w:val="both"/>
        <w:rPr>
          <w:sz w:val="24"/>
          <w:szCs w:val="24"/>
        </w:rPr>
      </w:pPr>
      <w:r>
        <w:rPr>
          <w:sz w:val="24"/>
          <w:szCs w:val="24"/>
        </w:rPr>
        <w:t>3</w:t>
      </w:r>
      <w:r w:rsidRPr="003B3501">
        <w:rPr>
          <w:sz w:val="24"/>
          <w:szCs w:val="24"/>
        </w:rPr>
        <w:t xml:space="preserve">. </w:t>
      </w:r>
      <w:r w:rsidRPr="00D524BF">
        <w:rPr>
          <w:sz w:val="24"/>
          <w:szCs w:val="24"/>
        </w:rPr>
        <w:t xml:space="preserve">Хромоин, П. К. Электротехнические измерения: учебное пособие / П.К. Хромоин. — 3-е изд., испр. и доп. — Москва: ФОРУМ: ИНФРА-М, 2020. — 288 с. — (Среднее профессиональное образование). – Режим доступа: </w:t>
      </w:r>
      <w:hyperlink r:id="rId18" w:history="1">
        <w:r w:rsidRPr="00D524BF">
          <w:rPr>
            <w:rStyle w:val="aa"/>
            <w:sz w:val="24"/>
            <w:szCs w:val="24"/>
          </w:rPr>
          <w:t>https://new.znanium.com/catalog/ product/1071959</w:t>
        </w:r>
      </w:hyperlink>
    </w:p>
    <w:p w:rsidR="00A2331A" w:rsidRDefault="00A2331A" w:rsidP="00A2331A">
      <w:pPr>
        <w:jc w:val="both"/>
        <w:rPr>
          <w:sz w:val="24"/>
          <w:szCs w:val="24"/>
          <w:shd w:val="clear" w:color="auto" w:fill="FFFFFF"/>
        </w:rPr>
      </w:pPr>
    </w:p>
    <w:p w:rsidR="00A2331A" w:rsidRPr="003B3501" w:rsidRDefault="00A2331A" w:rsidP="00A2331A">
      <w:pPr>
        <w:jc w:val="center"/>
        <w:rPr>
          <w:b/>
          <w:sz w:val="24"/>
          <w:szCs w:val="24"/>
        </w:rPr>
      </w:pPr>
      <w:r w:rsidRPr="003B3501">
        <w:rPr>
          <w:b/>
          <w:sz w:val="24"/>
          <w:szCs w:val="24"/>
        </w:rPr>
        <w:t>Интернет-ресурсы (для обучающихся и для преподавателей)</w:t>
      </w:r>
    </w:p>
    <w:p w:rsidR="00A2331A" w:rsidRPr="00A2331A" w:rsidRDefault="00A2331A" w:rsidP="00A2331A">
      <w:pPr>
        <w:jc w:val="both"/>
        <w:rPr>
          <w:sz w:val="24"/>
          <w:szCs w:val="24"/>
        </w:rPr>
      </w:pPr>
      <w:r w:rsidRPr="003B3501">
        <w:rPr>
          <w:color w:val="000000"/>
          <w:spacing w:val="-7"/>
          <w:sz w:val="24"/>
          <w:szCs w:val="24"/>
        </w:rPr>
        <w:t>1.</w:t>
      </w:r>
      <w:r w:rsidRPr="003B3501">
        <w:rPr>
          <w:b/>
          <w:color w:val="000000"/>
          <w:spacing w:val="-7"/>
          <w:sz w:val="24"/>
          <w:szCs w:val="24"/>
        </w:rPr>
        <w:t xml:space="preserve"> </w:t>
      </w:r>
      <w:r w:rsidRPr="003B3501">
        <w:rPr>
          <w:sz w:val="24"/>
          <w:szCs w:val="24"/>
        </w:rPr>
        <w:t xml:space="preserve">Вся электрика от А до Я. [Электронный ресурс] // [сайт] / Компания 21 век – 220В. – Режим доступа: </w:t>
      </w:r>
      <w:hyperlink r:id="rId19" w:history="1">
        <w:r w:rsidRPr="003B3501">
          <w:rPr>
            <w:rStyle w:val="aa"/>
            <w:sz w:val="24"/>
            <w:szCs w:val="24"/>
          </w:rPr>
          <w:t>http://www.21vek-220v.ru</w:t>
        </w:r>
      </w:hyperlink>
      <w:r>
        <w:t xml:space="preserve"> </w:t>
      </w:r>
      <w:r w:rsidRPr="00A2331A">
        <w:rPr>
          <w:sz w:val="24"/>
          <w:szCs w:val="24"/>
        </w:rPr>
        <w:t>(Дата  последнего доступа</w:t>
      </w:r>
      <w:r>
        <w:rPr>
          <w:sz w:val="24"/>
          <w:szCs w:val="24"/>
        </w:rPr>
        <w:t xml:space="preserve"> 01.08.2023)</w:t>
      </w:r>
    </w:p>
    <w:p w:rsidR="00A2331A" w:rsidRPr="003B3501" w:rsidRDefault="00A2331A" w:rsidP="00A2331A">
      <w:pPr>
        <w:jc w:val="both"/>
        <w:rPr>
          <w:b/>
          <w:sz w:val="24"/>
          <w:szCs w:val="24"/>
        </w:rPr>
      </w:pPr>
      <w:r>
        <w:rPr>
          <w:sz w:val="24"/>
          <w:szCs w:val="24"/>
        </w:rPr>
        <w:t>2</w:t>
      </w:r>
      <w:r w:rsidRPr="003B3501">
        <w:rPr>
          <w:sz w:val="24"/>
          <w:szCs w:val="24"/>
        </w:rPr>
        <w:t xml:space="preserve">. Персональный сайт преподавателя Бутенко Е.В. [Электронный ресурс] – Режим доступа: </w:t>
      </w:r>
      <w:hyperlink r:id="rId20" w:history="1">
        <w:r w:rsidRPr="003B3501">
          <w:rPr>
            <w:rStyle w:val="aa"/>
            <w:sz w:val="24"/>
            <w:szCs w:val="24"/>
            <w:lang w:val="en-US"/>
          </w:rPr>
          <w:t>http</w:t>
        </w:r>
        <w:r w:rsidRPr="003B3501">
          <w:rPr>
            <w:rStyle w:val="aa"/>
            <w:sz w:val="24"/>
            <w:szCs w:val="24"/>
          </w:rPr>
          <w:t>://</w:t>
        </w:r>
        <w:r w:rsidRPr="003B3501">
          <w:rPr>
            <w:rStyle w:val="aa"/>
            <w:sz w:val="24"/>
            <w:szCs w:val="24"/>
            <w:lang w:val="en-US"/>
          </w:rPr>
          <w:t>students</w:t>
        </w:r>
        <w:r w:rsidRPr="003B3501">
          <w:rPr>
            <w:rStyle w:val="aa"/>
            <w:sz w:val="24"/>
            <w:szCs w:val="24"/>
          </w:rPr>
          <w:t>45.</w:t>
        </w:r>
        <w:r w:rsidRPr="003B3501">
          <w:rPr>
            <w:rStyle w:val="aa"/>
            <w:sz w:val="24"/>
            <w:szCs w:val="24"/>
            <w:lang w:val="en-US"/>
          </w:rPr>
          <w:t>ru</w:t>
        </w:r>
        <w:r w:rsidRPr="003B3501">
          <w:rPr>
            <w:rStyle w:val="aa"/>
            <w:sz w:val="24"/>
            <w:szCs w:val="24"/>
          </w:rPr>
          <w:t>/</w:t>
        </w:r>
      </w:hyperlink>
      <w:r>
        <w:t xml:space="preserve"> </w:t>
      </w:r>
      <w:r w:rsidRPr="00A2331A">
        <w:rPr>
          <w:sz w:val="24"/>
          <w:szCs w:val="24"/>
        </w:rPr>
        <w:t>(Дата  последнего доступа</w:t>
      </w:r>
      <w:r>
        <w:rPr>
          <w:sz w:val="24"/>
          <w:szCs w:val="24"/>
        </w:rPr>
        <w:t xml:space="preserve"> 01.08.2023)</w:t>
      </w:r>
    </w:p>
    <w:p w:rsidR="00A2331A" w:rsidRPr="003B3501" w:rsidRDefault="00A2331A" w:rsidP="00A2331A">
      <w:pPr>
        <w:shd w:val="clear" w:color="auto" w:fill="FFFFFF"/>
        <w:jc w:val="both"/>
        <w:rPr>
          <w:rFonts w:eastAsia="Calibri"/>
          <w:color w:val="0070C0"/>
          <w:sz w:val="24"/>
          <w:szCs w:val="24"/>
        </w:rPr>
      </w:pPr>
      <w:r>
        <w:rPr>
          <w:sz w:val="24"/>
          <w:szCs w:val="24"/>
        </w:rPr>
        <w:t>3</w:t>
      </w:r>
      <w:r w:rsidRPr="003B3501">
        <w:rPr>
          <w:sz w:val="24"/>
          <w:szCs w:val="24"/>
        </w:rPr>
        <w:t xml:space="preserve">. Школа для электрика все секреты мастерства </w:t>
      </w:r>
      <w:r w:rsidRPr="003B3501">
        <w:rPr>
          <w:sz w:val="24"/>
          <w:szCs w:val="24"/>
        </w:rPr>
        <w:sym w:font="Symbol" w:char="005B"/>
      </w:r>
      <w:r w:rsidRPr="003B3501">
        <w:rPr>
          <w:sz w:val="24"/>
          <w:szCs w:val="24"/>
        </w:rPr>
        <w:t>Электронный ресурс</w:t>
      </w:r>
      <w:r w:rsidRPr="003B3501">
        <w:rPr>
          <w:sz w:val="24"/>
          <w:szCs w:val="24"/>
        </w:rPr>
        <w:sym w:font="Symbol" w:char="005D"/>
      </w:r>
      <w:r w:rsidRPr="003B3501">
        <w:rPr>
          <w:b/>
          <w:sz w:val="24"/>
          <w:szCs w:val="24"/>
        </w:rPr>
        <w:t xml:space="preserve"> / </w:t>
      </w:r>
      <w:r w:rsidRPr="003B3501">
        <w:rPr>
          <w:sz w:val="24"/>
          <w:szCs w:val="24"/>
        </w:rPr>
        <w:t xml:space="preserve"> Источник информации: </w:t>
      </w:r>
      <w:hyperlink r:id="rId21" w:history="1">
        <w:r w:rsidRPr="003B3501">
          <w:rPr>
            <w:rStyle w:val="aa"/>
            <w:b/>
            <w:bCs/>
            <w:sz w:val="24"/>
            <w:szCs w:val="24"/>
          </w:rPr>
          <w:t>Школа для электрика: электротехника и электроника</w:t>
        </w:r>
      </w:hyperlink>
      <w:r w:rsidRPr="003B3501">
        <w:rPr>
          <w:sz w:val="24"/>
          <w:szCs w:val="24"/>
        </w:rPr>
        <w:t xml:space="preserve">. Статьи, советы, полезная информация. – Режим доступа:  </w:t>
      </w:r>
      <w:hyperlink r:id="rId22" w:history="1">
        <w:r w:rsidRPr="003B3501">
          <w:rPr>
            <w:rStyle w:val="aa"/>
            <w:rFonts w:eastAsia="Calibri"/>
            <w:sz w:val="24"/>
            <w:szCs w:val="24"/>
          </w:rPr>
          <w:t>http://electricalschool.info</w:t>
        </w:r>
      </w:hyperlink>
      <w:r>
        <w:t xml:space="preserve"> </w:t>
      </w:r>
      <w:r w:rsidRPr="00A2331A">
        <w:rPr>
          <w:sz w:val="24"/>
          <w:szCs w:val="24"/>
        </w:rPr>
        <w:t>(Дата  последнего доступа</w:t>
      </w:r>
      <w:r>
        <w:rPr>
          <w:sz w:val="24"/>
          <w:szCs w:val="24"/>
        </w:rPr>
        <w:t xml:space="preserve"> 01.08.2023)</w:t>
      </w:r>
    </w:p>
    <w:p w:rsidR="00A2331A" w:rsidRPr="003B3501" w:rsidRDefault="00A2331A" w:rsidP="00A2331A">
      <w:pPr>
        <w:jc w:val="both"/>
        <w:rPr>
          <w:sz w:val="24"/>
          <w:szCs w:val="24"/>
        </w:rPr>
      </w:pPr>
      <w:r>
        <w:rPr>
          <w:sz w:val="24"/>
          <w:szCs w:val="24"/>
        </w:rPr>
        <w:t>4</w:t>
      </w:r>
      <w:r w:rsidRPr="003B3501">
        <w:rPr>
          <w:sz w:val="24"/>
          <w:szCs w:val="24"/>
        </w:rPr>
        <w:t xml:space="preserve">. Электрокласс.  Информационно – справочное издание </w:t>
      </w:r>
      <w:r w:rsidRPr="003B3501">
        <w:rPr>
          <w:sz w:val="24"/>
          <w:szCs w:val="24"/>
        </w:rPr>
        <w:sym w:font="Symbol" w:char="005B"/>
      </w:r>
      <w:r w:rsidRPr="003B3501">
        <w:rPr>
          <w:sz w:val="24"/>
          <w:szCs w:val="24"/>
        </w:rPr>
        <w:t>Электронный ресурс</w:t>
      </w:r>
      <w:r w:rsidRPr="003B3501">
        <w:rPr>
          <w:sz w:val="24"/>
          <w:szCs w:val="24"/>
        </w:rPr>
        <w:sym w:font="Symbol" w:char="005D"/>
      </w:r>
      <w:r w:rsidRPr="003B3501">
        <w:rPr>
          <w:sz w:val="24"/>
          <w:szCs w:val="24"/>
        </w:rPr>
        <w:t xml:space="preserve">  – Режим доступа:  </w:t>
      </w:r>
      <w:hyperlink r:id="rId23" w:history="1">
        <w:r w:rsidRPr="003B3501">
          <w:rPr>
            <w:rStyle w:val="aa"/>
            <w:sz w:val="24"/>
            <w:szCs w:val="24"/>
          </w:rPr>
          <w:t>http://eleczon.ru/ucheba.html</w:t>
        </w:r>
      </w:hyperlink>
      <w:r w:rsidRPr="003B3501">
        <w:rPr>
          <w:sz w:val="24"/>
          <w:szCs w:val="24"/>
        </w:rPr>
        <w:t xml:space="preserve"> </w:t>
      </w:r>
      <w:r w:rsidRPr="00A2331A">
        <w:rPr>
          <w:sz w:val="24"/>
          <w:szCs w:val="24"/>
        </w:rPr>
        <w:t>(Дата  последнего доступа</w:t>
      </w:r>
      <w:r>
        <w:rPr>
          <w:sz w:val="24"/>
          <w:szCs w:val="24"/>
        </w:rPr>
        <w:t xml:space="preserve"> 01.08.2023)</w:t>
      </w:r>
    </w:p>
    <w:p w:rsidR="00A2331A" w:rsidRPr="003B3501" w:rsidRDefault="00A2331A" w:rsidP="00A2331A">
      <w:pPr>
        <w:jc w:val="both"/>
        <w:rPr>
          <w:sz w:val="24"/>
          <w:szCs w:val="24"/>
        </w:rPr>
      </w:pPr>
      <w:r>
        <w:rPr>
          <w:sz w:val="24"/>
          <w:szCs w:val="24"/>
        </w:rPr>
        <w:t>5</w:t>
      </w:r>
      <w:r w:rsidRPr="003B3501">
        <w:rPr>
          <w:sz w:val="24"/>
          <w:szCs w:val="24"/>
        </w:rPr>
        <w:t>. Электронная электротехническая библиотека [Элек</w:t>
      </w:r>
      <w:r>
        <w:rPr>
          <w:sz w:val="24"/>
          <w:szCs w:val="24"/>
        </w:rPr>
        <w:t>тронный ресурс] // [сайт]</w:t>
      </w:r>
      <w:r w:rsidRPr="003B3501">
        <w:rPr>
          <w:sz w:val="24"/>
          <w:szCs w:val="24"/>
        </w:rPr>
        <w:t xml:space="preserve"> – Режим доступа: </w:t>
      </w:r>
      <w:hyperlink r:id="rId24" w:history="1">
        <w:r w:rsidRPr="003B3501">
          <w:rPr>
            <w:rStyle w:val="aa"/>
            <w:sz w:val="24"/>
            <w:szCs w:val="24"/>
          </w:rPr>
          <w:t>http://electrolibrary.info</w:t>
        </w:r>
      </w:hyperlink>
      <w:r w:rsidRPr="003B3501">
        <w:rPr>
          <w:sz w:val="24"/>
          <w:szCs w:val="24"/>
        </w:rPr>
        <w:t xml:space="preserve"> </w:t>
      </w:r>
      <w:r w:rsidRPr="00A2331A">
        <w:rPr>
          <w:sz w:val="24"/>
          <w:szCs w:val="24"/>
        </w:rPr>
        <w:t>(Дата  последнего доступа</w:t>
      </w:r>
      <w:r>
        <w:rPr>
          <w:sz w:val="24"/>
          <w:szCs w:val="24"/>
        </w:rPr>
        <w:t xml:space="preserve"> 01.08.2023)</w:t>
      </w:r>
    </w:p>
    <w:p w:rsidR="00A2331A" w:rsidRPr="00A2331A" w:rsidRDefault="00A2331A" w:rsidP="00A2331A">
      <w:pPr>
        <w:jc w:val="both"/>
        <w:rPr>
          <w:color w:val="000000"/>
          <w:spacing w:val="-7"/>
          <w:sz w:val="24"/>
          <w:szCs w:val="24"/>
        </w:rPr>
      </w:pPr>
      <w:r>
        <w:rPr>
          <w:color w:val="000000"/>
          <w:spacing w:val="-7"/>
          <w:sz w:val="24"/>
          <w:szCs w:val="24"/>
        </w:rPr>
        <w:t>6</w:t>
      </w:r>
      <w:r w:rsidRPr="003B3501">
        <w:rPr>
          <w:color w:val="000000"/>
          <w:spacing w:val="-7"/>
          <w:sz w:val="24"/>
          <w:szCs w:val="24"/>
        </w:rPr>
        <w:t xml:space="preserve">.  </w:t>
      </w:r>
      <w:r w:rsidRPr="003B3501">
        <w:rPr>
          <w:sz w:val="24"/>
          <w:szCs w:val="24"/>
        </w:rPr>
        <w:t>Электротехника в доступной форме. [Эле</w:t>
      </w:r>
      <w:r>
        <w:rPr>
          <w:sz w:val="24"/>
          <w:szCs w:val="24"/>
        </w:rPr>
        <w:t>ктронный ресурс] // [сайт]</w:t>
      </w:r>
      <w:r w:rsidRPr="003B3501">
        <w:rPr>
          <w:sz w:val="24"/>
          <w:szCs w:val="24"/>
        </w:rPr>
        <w:t xml:space="preserve"> – Режим доступа: </w:t>
      </w:r>
      <w:hyperlink r:id="rId25" w:history="1">
        <w:r w:rsidRPr="003B3501">
          <w:rPr>
            <w:rStyle w:val="aa"/>
            <w:sz w:val="24"/>
            <w:szCs w:val="24"/>
          </w:rPr>
          <w:t>http://electrono.ru</w:t>
        </w:r>
      </w:hyperlink>
      <w:r w:rsidRPr="003B3501">
        <w:rPr>
          <w:sz w:val="24"/>
          <w:szCs w:val="24"/>
        </w:rPr>
        <w:t xml:space="preserve"> </w:t>
      </w:r>
      <w:r w:rsidRPr="00A2331A">
        <w:rPr>
          <w:sz w:val="24"/>
          <w:szCs w:val="24"/>
        </w:rPr>
        <w:t>(Дата  последнего доступа</w:t>
      </w:r>
      <w:r>
        <w:rPr>
          <w:sz w:val="24"/>
          <w:szCs w:val="24"/>
        </w:rPr>
        <w:t xml:space="preserve"> 01.08.2023)</w:t>
      </w:r>
    </w:p>
    <w:p w:rsidR="00983FBA" w:rsidRDefault="00983FBA" w:rsidP="008D5174">
      <w:pPr>
        <w:shd w:val="clear" w:color="auto" w:fill="FFFFFF"/>
        <w:tabs>
          <w:tab w:val="left" w:pos="403"/>
        </w:tabs>
        <w:rPr>
          <w:b/>
          <w:bCs/>
          <w:color w:val="000000"/>
          <w:sz w:val="28"/>
          <w:szCs w:val="28"/>
        </w:rPr>
      </w:pPr>
    </w:p>
    <w:p w:rsidR="00983FBA" w:rsidRDefault="00983FBA" w:rsidP="008D5174">
      <w:pPr>
        <w:shd w:val="clear" w:color="auto" w:fill="FFFFFF"/>
        <w:tabs>
          <w:tab w:val="left" w:pos="403"/>
        </w:tabs>
        <w:rPr>
          <w:b/>
          <w:bCs/>
          <w:color w:val="000000"/>
          <w:sz w:val="28"/>
          <w:szCs w:val="28"/>
        </w:rPr>
      </w:pPr>
    </w:p>
    <w:p w:rsidR="008C2EC5" w:rsidRDefault="008C2EC5" w:rsidP="008D5174">
      <w:pPr>
        <w:shd w:val="clear" w:color="auto" w:fill="FFFFFF"/>
        <w:tabs>
          <w:tab w:val="left" w:pos="403"/>
        </w:tabs>
        <w:rPr>
          <w:b/>
          <w:bCs/>
          <w:color w:val="000000"/>
          <w:sz w:val="28"/>
          <w:szCs w:val="28"/>
        </w:rPr>
      </w:pPr>
    </w:p>
    <w:p w:rsidR="00B06C33" w:rsidRDefault="00B06C33" w:rsidP="008D5174">
      <w:pPr>
        <w:shd w:val="clear" w:color="auto" w:fill="FFFFFF"/>
        <w:tabs>
          <w:tab w:val="left" w:pos="403"/>
        </w:tabs>
        <w:rPr>
          <w:b/>
          <w:bCs/>
          <w:color w:val="000000"/>
          <w:sz w:val="24"/>
          <w:szCs w:val="24"/>
        </w:rPr>
      </w:pPr>
    </w:p>
    <w:p w:rsidR="00F774C7" w:rsidRDefault="00F774C7" w:rsidP="008D5174">
      <w:pPr>
        <w:shd w:val="clear" w:color="auto" w:fill="FFFFFF"/>
        <w:tabs>
          <w:tab w:val="left" w:pos="403"/>
        </w:tabs>
        <w:rPr>
          <w:b/>
          <w:bCs/>
          <w:color w:val="000000"/>
          <w:sz w:val="24"/>
          <w:szCs w:val="24"/>
        </w:rPr>
      </w:pPr>
    </w:p>
    <w:p w:rsidR="00F774C7" w:rsidRDefault="00F774C7" w:rsidP="008D5174">
      <w:pPr>
        <w:shd w:val="clear" w:color="auto" w:fill="FFFFFF"/>
        <w:tabs>
          <w:tab w:val="left" w:pos="403"/>
        </w:tabs>
        <w:rPr>
          <w:b/>
          <w:bCs/>
          <w:color w:val="000000"/>
          <w:sz w:val="24"/>
          <w:szCs w:val="24"/>
        </w:rPr>
      </w:pPr>
    </w:p>
    <w:p w:rsidR="00F774C7" w:rsidRDefault="00F774C7" w:rsidP="008D5174">
      <w:pPr>
        <w:shd w:val="clear" w:color="auto" w:fill="FFFFFF"/>
        <w:tabs>
          <w:tab w:val="left" w:pos="403"/>
        </w:tabs>
        <w:rPr>
          <w:b/>
          <w:bCs/>
          <w:color w:val="000000"/>
          <w:sz w:val="24"/>
          <w:szCs w:val="24"/>
        </w:rPr>
      </w:pPr>
    </w:p>
    <w:p w:rsidR="008113BF" w:rsidRDefault="008113BF" w:rsidP="008D5174">
      <w:pPr>
        <w:shd w:val="clear" w:color="auto" w:fill="FFFFFF"/>
        <w:tabs>
          <w:tab w:val="left" w:pos="403"/>
        </w:tabs>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4F09B6" w:rsidRPr="0091259F">
        <w:rPr>
          <w:sz w:val="24"/>
          <w:szCs w:val="24"/>
        </w:rPr>
        <w:t xml:space="preserve"> </w:t>
      </w:r>
      <w:r w:rsidR="009E0C7A">
        <w:rPr>
          <w:sz w:val="24"/>
          <w:szCs w:val="24"/>
        </w:rPr>
        <w:t>практических  занятий</w:t>
      </w:r>
      <w:r w:rsidRPr="0091259F">
        <w:rPr>
          <w:sz w:val="24"/>
          <w:szCs w:val="24"/>
        </w:rPr>
        <w:t xml:space="preserve">, </w:t>
      </w:r>
      <w:r w:rsidR="002B22AC" w:rsidRPr="0091259F">
        <w:rPr>
          <w:sz w:val="24"/>
          <w:szCs w:val="24"/>
        </w:rPr>
        <w:t>устных опросов,</w:t>
      </w:r>
      <w:r w:rsidR="0091259F" w:rsidRPr="0091259F">
        <w:rPr>
          <w:sz w:val="24"/>
          <w:szCs w:val="24"/>
        </w:rPr>
        <w:t xml:space="preserve"> тес</w:t>
      </w:r>
      <w:r w:rsidR="002D69A5">
        <w:rPr>
          <w:sz w:val="24"/>
          <w:szCs w:val="24"/>
        </w:rPr>
        <w:t>т</w:t>
      </w:r>
      <w:r w:rsidR="0091259F" w:rsidRPr="0091259F">
        <w:rPr>
          <w:sz w:val="24"/>
          <w:szCs w:val="24"/>
        </w:rPr>
        <w:t>ирования,</w:t>
      </w:r>
      <w:r w:rsidR="002D69A5">
        <w:rPr>
          <w:sz w:val="24"/>
          <w:szCs w:val="24"/>
        </w:rPr>
        <w:t xml:space="preserve"> </w:t>
      </w:r>
      <w:r w:rsidR="009E0C7A">
        <w:rPr>
          <w:sz w:val="24"/>
          <w:szCs w:val="24"/>
        </w:rPr>
        <w:t>экзамен</w:t>
      </w:r>
      <w:r w:rsidR="00385A02">
        <w:rPr>
          <w:sz w:val="24"/>
          <w:szCs w:val="24"/>
        </w:rPr>
        <w:t>а</w:t>
      </w:r>
      <w:r w:rsidR="002D69A5">
        <w:rPr>
          <w:sz w:val="24"/>
          <w:szCs w:val="24"/>
        </w:rPr>
        <w:t>,</w:t>
      </w:r>
      <w:r w:rsidR="009E0C7A">
        <w:rPr>
          <w:sz w:val="24"/>
          <w:szCs w:val="24"/>
        </w:rPr>
        <w:t xml:space="preserve"> </w:t>
      </w:r>
      <w:r w:rsidRPr="0091259F">
        <w:rPr>
          <w:sz w:val="24"/>
          <w:szCs w:val="24"/>
        </w:rPr>
        <w:t xml:space="preserve">а также выполнения обучающимися </w:t>
      </w:r>
      <w:r w:rsidR="00C2582C" w:rsidRPr="0091259F">
        <w:rPr>
          <w:sz w:val="24"/>
          <w:szCs w:val="24"/>
        </w:rPr>
        <w:t>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2672"/>
        <w:gridCol w:w="2059"/>
      </w:tblGrid>
      <w:tr w:rsidR="00A27740" w:rsidRPr="00385A02" w:rsidTr="00F20E6B">
        <w:tc>
          <w:tcPr>
            <w:tcW w:w="2649" w:type="pct"/>
            <w:shd w:val="clear" w:color="auto" w:fill="auto"/>
            <w:vAlign w:val="center"/>
          </w:tcPr>
          <w:p w:rsidR="00A27740" w:rsidRPr="00385A02" w:rsidRDefault="00A27740" w:rsidP="00F20E6B">
            <w:pPr>
              <w:rPr>
                <w:b/>
                <w:bCs/>
                <w:iCs/>
                <w:sz w:val="24"/>
                <w:szCs w:val="24"/>
              </w:rPr>
            </w:pPr>
            <w:r w:rsidRPr="00385A02">
              <w:rPr>
                <w:b/>
                <w:bCs/>
                <w:iCs/>
                <w:sz w:val="24"/>
                <w:szCs w:val="24"/>
              </w:rPr>
              <w:t>Результаты обучения</w:t>
            </w:r>
            <w:r w:rsidRPr="00385A02">
              <w:rPr>
                <w:iCs/>
                <w:sz w:val="24"/>
                <w:szCs w:val="24"/>
              </w:rPr>
              <w:t xml:space="preserve"> </w:t>
            </w:r>
          </w:p>
        </w:tc>
        <w:tc>
          <w:tcPr>
            <w:tcW w:w="1258" w:type="pct"/>
            <w:shd w:val="clear" w:color="auto" w:fill="auto"/>
            <w:vAlign w:val="center"/>
          </w:tcPr>
          <w:p w:rsidR="00A27740" w:rsidRPr="00385A02" w:rsidRDefault="00A27740" w:rsidP="00F20E6B">
            <w:pPr>
              <w:jc w:val="center"/>
              <w:rPr>
                <w:b/>
                <w:bCs/>
                <w:iCs/>
                <w:sz w:val="24"/>
                <w:szCs w:val="24"/>
              </w:rPr>
            </w:pPr>
            <w:r w:rsidRPr="00385A02">
              <w:rPr>
                <w:b/>
                <w:bCs/>
                <w:iCs/>
                <w:sz w:val="24"/>
                <w:szCs w:val="24"/>
              </w:rPr>
              <w:t>Критерии оценки</w:t>
            </w:r>
          </w:p>
        </w:tc>
        <w:tc>
          <w:tcPr>
            <w:tcW w:w="1093" w:type="pct"/>
            <w:shd w:val="clear" w:color="auto" w:fill="auto"/>
            <w:vAlign w:val="center"/>
          </w:tcPr>
          <w:p w:rsidR="00A27740" w:rsidRPr="00385A02" w:rsidRDefault="00A27740" w:rsidP="00F20E6B">
            <w:pPr>
              <w:jc w:val="center"/>
              <w:rPr>
                <w:b/>
                <w:bCs/>
                <w:iCs/>
                <w:sz w:val="24"/>
                <w:szCs w:val="24"/>
              </w:rPr>
            </w:pPr>
            <w:r w:rsidRPr="00385A02">
              <w:rPr>
                <w:b/>
                <w:bCs/>
                <w:iCs/>
                <w:sz w:val="24"/>
                <w:szCs w:val="24"/>
              </w:rPr>
              <w:t>Методы оценки</w:t>
            </w:r>
          </w:p>
        </w:tc>
      </w:tr>
      <w:tr w:rsidR="00A27740" w:rsidRPr="00385A02" w:rsidTr="00F20E6B">
        <w:tc>
          <w:tcPr>
            <w:tcW w:w="5000" w:type="pct"/>
            <w:gridSpan w:val="3"/>
            <w:shd w:val="clear" w:color="auto" w:fill="auto"/>
          </w:tcPr>
          <w:p w:rsidR="00A27740" w:rsidRPr="00385A02" w:rsidRDefault="00A27740" w:rsidP="00F20E6B">
            <w:pPr>
              <w:rPr>
                <w:bCs/>
                <w:sz w:val="24"/>
                <w:szCs w:val="24"/>
              </w:rPr>
            </w:pPr>
            <w:r w:rsidRPr="00385A02">
              <w:rPr>
                <w:bCs/>
                <w:sz w:val="24"/>
                <w:szCs w:val="24"/>
              </w:rPr>
              <w:t>Знания:</w:t>
            </w:r>
          </w:p>
        </w:tc>
      </w:tr>
      <w:tr w:rsidR="00A27740" w:rsidRPr="00385A02" w:rsidTr="00F20E6B">
        <w:trPr>
          <w:trHeight w:val="896"/>
        </w:trPr>
        <w:tc>
          <w:tcPr>
            <w:tcW w:w="2649" w:type="pct"/>
            <w:shd w:val="clear" w:color="auto" w:fill="auto"/>
          </w:tcPr>
          <w:p w:rsidR="008113BF" w:rsidRPr="00385A02" w:rsidRDefault="008113BF" w:rsidP="008113BF">
            <w:pPr>
              <w:rPr>
                <w:sz w:val="24"/>
                <w:szCs w:val="24"/>
              </w:rPr>
            </w:pPr>
            <w:r w:rsidRPr="00385A02">
              <w:rPr>
                <w:sz w:val="24"/>
                <w:szCs w:val="24"/>
              </w:rPr>
              <w:t>- способы получения, передачи и использования электрической энергии;</w:t>
            </w:r>
          </w:p>
          <w:p w:rsidR="008113BF" w:rsidRPr="00385A02" w:rsidRDefault="008113BF" w:rsidP="008113BF">
            <w:pPr>
              <w:rPr>
                <w:sz w:val="24"/>
                <w:szCs w:val="24"/>
              </w:rPr>
            </w:pPr>
            <w:r w:rsidRPr="00385A02">
              <w:rPr>
                <w:sz w:val="24"/>
                <w:szCs w:val="24"/>
              </w:rPr>
              <w:t>- основные законы электротехники, характеристики и параметры электрических и магнитных полей, свойства проводников, полупроводников, электроизоляционных, магнитных материалов;</w:t>
            </w:r>
          </w:p>
          <w:p w:rsidR="008113BF" w:rsidRPr="00385A02" w:rsidRDefault="008113BF" w:rsidP="008113BF">
            <w:pPr>
              <w:rPr>
                <w:sz w:val="24"/>
                <w:szCs w:val="24"/>
              </w:rPr>
            </w:pPr>
            <w:r w:rsidRPr="00385A02">
              <w:rPr>
                <w:sz w:val="24"/>
                <w:szCs w:val="24"/>
              </w:rPr>
              <w:t>- основы теории электрических машин, принцип работы типовых электрических устройств;</w:t>
            </w:r>
          </w:p>
          <w:p w:rsidR="008113BF" w:rsidRPr="00385A02" w:rsidRDefault="008113BF" w:rsidP="008113BF">
            <w:pPr>
              <w:rPr>
                <w:sz w:val="24"/>
                <w:szCs w:val="24"/>
              </w:rPr>
            </w:pPr>
            <w:r w:rsidRPr="00385A02">
              <w:rPr>
                <w:sz w:val="24"/>
                <w:szCs w:val="24"/>
              </w:rPr>
              <w:t>- методы расчета и измерения основных параметров электрических, магнитных цепей;</w:t>
            </w:r>
          </w:p>
          <w:p w:rsidR="008113BF" w:rsidRPr="00385A02" w:rsidRDefault="008113BF" w:rsidP="008113BF">
            <w:pPr>
              <w:rPr>
                <w:sz w:val="24"/>
                <w:szCs w:val="24"/>
              </w:rPr>
            </w:pPr>
            <w:r w:rsidRPr="00385A02">
              <w:rPr>
                <w:sz w:val="24"/>
                <w:szCs w:val="24"/>
              </w:rPr>
              <w:t>- принципы действия, устройство, основные характеристики электротехнических и электронных устройств и приборов;</w:t>
            </w:r>
          </w:p>
          <w:p w:rsidR="008113BF" w:rsidRPr="00385A02" w:rsidRDefault="008113BF" w:rsidP="008113BF">
            <w:pPr>
              <w:rPr>
                <w:sz w:val="24"/>
                <w:szCs w:val="24"/>
              </w:rPr>
            </w:pPr>
            <w:r w:rsidRPr="00385A02">
              <w:rPr>
                <w:sz w:val="24"/>
                <w:szCs w:val="24"/>
              </w:rPr>
              <w:t>- принципы выбора электрических и электронных устройств и приборов, составления электрических и электронных цепей;</w:t>
            </w:r>
          </w:p>
          <w:p w:rsidR="00A27740" w:rsidRPr="00385A02" w:rsidRDefault="008113BF" w:rsidP="008113BF">
            <w:pPr>
              <w:rPr>
                <w:bCs/>
                <w:color w:val="000000"/>
                <w:sz w:val="24"/>
                <w:szCs w:val="24"/>
              </w:rPr>
            </w:pPr>
            <w:r w:rsidRPr="00385A02">
              <w:rPr>
                <w:sz w:val="24"/>
                <w:szCs w:val="24"/>
              </w:rPr>
              <w:t>- правила эксплуатации электрооборудования</w:t>
            </w:r>
          </w:p>
        </w:tc>
        <w:tc>
          <w:tcPr>
            <w:tcW w:w="1258" w:type="pct"/>
            <w:shd w:val="clear" w:color="auto" w:fill="auto"/>
          </w:tcPr>
          <w:p w:rsidR="00A27740" w:rsidRPr="00385A02" w:rsidRDefault="00AE53B1" w:rsidP="00F774C7">
            <w:pPr>
              <w:rPr>
                <w:bCs/>
                <w:color w:val="000000"/>
                <w:sz w:val="24"/>
                <w:szCs w:val="24"/>
              </w:rPr>
            </w:pPr>
            <w:r>
              <w:rPr>
                <w:bCs/>
                <w:color w:val="000000"/>
                <w:sz w:val="24"/>
                <w:szCs w:val="24"/>
              </w:rPr>
              <w:t>п</w:t>
            </w:r>
            <w:r w:rsidR="00A27740" w:rsidRPr="00385A02">
              <w:rPr>
                <w:bCs/>
                <w:color w:val="000000"/>
                <w:sz w:val="24"/>
                <w:szCs w:val="24"/>
              </w:rPr>
              <w:t>олнота проде</w:t>
            </w:r>
            <w:r>
              <w:rPr>
                <w:bCs/>
                <w:color w:val="000000"/>
                <w:sz w:val="24"/>
                <w:szCs w:val="24"/>
              </w:rPr>
              <w:t xml:space="preserve">монстрированных знаний и умение </w:t>
            </w:r>
            <w:r w:rsidR="00A27740" w:rsidRPr="00385A02">
              <w:rPr>
                <w:bCs/>
                <w:color w:val="000000"/>
                <w:sz w:val="24"/>
                <w:szCs w:val="24"/>
              </w:rPr>
              <w:t xml:space="preserve">применять их при выполнении </w:t>
            </w:r>
            <w:r w:rsidR="000D6824">
              <w:rPr>
                <w:bCs/>
                <w:color w:val="000000"/>
                <w:sz w:val="24"/>
                <w:szCs w:val="24"/>
              </w:rPr>
              <w:t xml:space="preserve"> заданий </w:t>
            </w:r>
            <w:r w:rsidR="00A27740" w:rsidRPr="00385A02">
              <w:rPr>
                <w:bCs/>
                <w:color w:val="000000"/>
                <w:sz w:val="24"/>
                <w:szCs w:val="24"/>
              </w:rPr>
              <w:t xml:space="preserve">практических </w:t>
            </w:r>
            <w:r w:rsidR="00F774C7">
              <w:rPr>
                <w:bCs/>
                <w:color w:val="000000"/>
                <w:sz w:val="24"/>
                <w:szCs w:val="24"/>
              </w:rPr>
              <w:t>з</w:t>
            </w:r>
            <w:r w:rsidR="00385A02" w:rsidRPr="00385A02">
              <w:rPr>
                <w:bCs/>
                <w:color w:val="000000"/>
                <w:sz w:val="24"/>
                <w:szCs w:val="24"/>
              </w:rPr>
              <w:t>анятий</w:t>
            </w:r>
            <w:r w:rsidR="000D6824">
              <w:rPr>
                <w:bCs/>
                <w:color w:val="000000"/>
                <w:sz w:val="24"/>
                <w:szCs w:val="24"/>
              </w:rPr>
              <w:t>, самостоятельной работы</w:t>
            </w:r>
          </w:p>
        </w:tc>
        <w:tc>
          <w:tcPr>
            <w:tcW w:w="1093" w:type="pct"/>
            <w:shd w:val="clear" w:color="auto" w:fill="auto"/>
          </w:tcPr>
          <w:p w:rsidR="00AE53B1" w:rsidRDefault="00AE53B1" w:rsidP="00385A02">
            <w:pPr>
              <w:rPr>
                <w:bCs/>
                <w:color w:val="000000"/>
                <w:sz w:val="24"/>
                <w:szCs w:val="24"/>
              </w:rPr>
            </w:pPr>
            <w:r>
              <w:rPr>
                <w:bCs/>
                <w:color w:val="000000"/>
                <w:sz w:val="24"/>
                <w:szCs w:val="24"/>
              </w:rPr>
              <w:t>у</w:t>
            </w:r>
            <w:r w:rsidR="00A27740" w:rsidRPr="00385A02">
              <w:rPr>
                <w:bCs/>
                <w:color w:val="000000"/>
                <w:sz w:val="24"/>
                <w:szCs w:val="24"/>
              </w:rPr>
              <w:t xml:space="preserve">стный опрос, тестирование, </w:t>
            </w:r>
          </w:p>
          <w:p w:rsidR="00AE53B1" w:rsidRDefault="00AE53B1" w:rsidP="00385A02">
            <w:pPr>
              <w:rPr>
                <w:bCs/>
                <w:color w:val="000000"/>
                <w:sz w:val="24"/>
                <w:szCs w:val="24"/>
              </w:rPr>
            </w:pPr>
            <w:r>
              <w:rPr>
                <w:bCs/>
                <w:color w:val="000000"/>
                <w:sz w:val="24"/>
                <w:szCs w:val="24"/>
              </w:rPr>
              <w:t xml:space="preserve">экспертная оценка отчета по практическим занятиям, </w:t>
            </w:r>
          </w:p>
          <w:p w:rsidR="00AE53B1" w:rsidRDefault="00AE53B1" w:rsidP="00385A02">
            <w:pPr>
              <w:rPr>
                <w:bCs/>
                <w:color w:val="000000"/>
                <w:sz w:val="24"/>
                <w:szCs w:val="24"/>
              </w:rPr>
            </w:pPr>
            <w:r>
              <w:rPr>
                <w:bCs/>
                <w:color w:val="000000"/>
                <w:sz w:val="24"/>
                <w:szCs w:val="24"/>
              </w:rPr>
              <w:t>оценка результатов самостоятельной работы,</w:t>
            </w:r>
          </w:p>
          <w:p w:rsidR="00A27740" w:rsidRPr="00385A02" w:rsidRDefault="00385A02" w:rsidP="00385A02">
            <w:pPr>
              <w:rPr>
                <w:bCs/>
                <w:color w:val="000000"/>
                <w:sz w:val="24"/>
                <w:szCs w:val="24"/>
              </w:rPr>
            </w:pPr>
            <w:r w:rsidRPr="00385A02">
              <w:rPr>
                <w:bCs/>
                <w:color w:val="000000"/>
                <w:sz w:val="24"/>
                <w:szCs w:val="24"/>
              </w:rPr>
              <w:t>экзамен</w:t>
            </w:r>
          </w:p>
        </w:tc>
      </w:tr>
      <w:tr w:rsidR="00A27740" w:rsidRPr="00385A02" w:rsidTr="00F20E6B">
        <w:trPr>
          <w:trHeight w:val="306"/>
        </w:trPr>
        <w:tc>
          <w:tcPr>
            <w:tcW w:w="5000" w:type="pct"/>
            <w:gridSpan w:val="3"/>
            <w:shd w:val="clear" w:color="auto" w:fill="auto"/>
          </w:tcPr>
          <w:p w:rsidR="00A27740" w:rsidRPr="00385A02" w:rsidRDefault="00A27740" w:rsidP="00F20E6B">
            <w:pPr>
              <w:rPr>
                <w:bCs/>
                <w:color w:val="000000"/>
                <w:sz w:val="24"/>
                <w:szCs w:val="24"/>
              </w:rPr>
            </w:pPr>
            <w:r w:rsidRPr="00385A02">
              <w:rPr>
                <w:color w:val="000000"/>
                <w:sz w:val="24"/>
                <w:szCs w:val="24"/>
              </w:rPr>
              <w:t>Умения:</w:t>
            </w:r>
          </w:p>
        </w:tc>
      </w:tr>
      <w:tr w:rsidR="00A27740" w:rsidRPr="00385A02" w:rsidTr="00F20E6B">
        <w:trPr>
          <w:trHeight w:val="896"/>
        </w:trPr>
        <w:tc>
          <w:tcPr>
            <w:tcW w:w="2649" w:type="pct"/>
            <w:shd w:val="clear" w:color="auto" w:fill="auto"/>
          </w:tcPr>
          <w:p w:rsidR="008113BF" w:rsidRPr="00385A02" w:rsidRDefault="008113BF" w:rsidP="008113BF">
            <w:pPr>
              <w:rPr>
                <w:sz w:val="24"/>
                <w:szCs w:val="24"/>
              </w:rPr>
            </w:pPr>
            <w:r w:rsidRPr="00385A02">
              <w:rPr>
                <w:sz w:val="24"/>
                <w:szCs w:val="24"/>
              </w:rPr>
              <w:t>- использовать основные законы и принципы теоретической электротехники и электронной техники в профессиональной деятельности;</w:t>
            </w:r>
          </w:p>
          <w:p w:rsidR="008113BF" w:rsidRPr="00385A02" w:rsidRDefault="008113BF" w:rsidP="008113BF">
            <w:pPr>
              <w:rPr>
                <w:sz w:val="24"/>
                <w:szCs w:val="24"/>
              </w:rPr>
            </w:pPr>
            <w:r w:rsidRPr="00385A02">
              <w:rPr>
                <w:sz w:val="24"/>
                <w:szCs w:val="24"/>
              </w:rPr>
              <w:t>- читать принципиальные, электрические и монтажные схемы;</w:t>
            </w:r>
          </w:p>
          <w:p w:rsidR="008113BF" w:rsidRPr="00385A02" w:rsidRDefault="008113BF" w:rsidP="008113BF">
            <w:pPr>
              <w:rPr>
                <w:sz w:val="24"/>
                <w:szCs w:val="24"/>
              </w:rPr>
            </w:pPr>
            <w:r w:rsidRPr="00385A02">
              <w:rPr>
                <w:sz w:val="24"/>
                <w:szCs w:val="24"/>
              </w:rPr>
              <w:t>- рассчитывать параметры электрических, магнитных цепей;</w:t>
            </w:r>
          </w:p>
          <w:p w:rsidR="008113BF" w:rsidRPr="00385A02" w:rsidRDefault="008113BF" w:rsidP="008113BF">
            <w:pPr>
              <w:rPr>
                <w:sz w:val="24"/>
                <w:szCs w:val="24"/>
              </w:rPr>
            </w:pPr>
            <w:r w:rsidRPr="00385A02">
              <w:rPr>
                <w:sz w:val="24"/>
                <w:szCs w:val="24"/>
              </w:rPr>
              <w:t>- пользоваться электроизмерительными приборами и приспособлениями;</w:t>
            </w:r>
          </w:p>
          <w:p w:rsidR="008113BF" w:rsidRPr="00385A02" w:rsidRDefault="008113BF" w:rsidP="008113BF">
            <w:pPr>
              <w:rPr>
                <w:sz w:val="24"/>
                <w:szCs w:val="24"/>
              </w:rPr>
            </w:pPr>
            <w:r w:rsidRPr="00385A02">
              <w:rPr>
                <w:sz w:val="24"/>
                <w:szCs w:val="24"/>
              </w:rPr>
              <w:t>- подбирать устройства электронной техники, электрические приборы и оборудование с определенными параметрами и характеристиками;</w:t>
            </w:r>
          </w:p>
          <w:p w:rsidR="00A27740" w:rsidRPr="00385A02" w:rsidRDefault="008113BF" w:rsidP="00F20E6B">
            <w:pPr>
              <w:rPr>
                <w:sz w:val="24"/>
                <w:szCs w:val="24"/>
              </w:rPr>
            </w:pPr>
            <w:r w:rsidRPr="00385A02">
              <w:rPr>
                <w:sz w:val="24"/>
                <w:szCs w:val="24"/>
              </w:rPr>
              <w:t>- собирать электрические схемы</w:t>
            </w:r>
          </w:p>
        </w:tc>
        <w:tc>
          <w:tcPr>
            <w:tcW w:w="1258" w:type="pct"/>
            <w:shd w:val="clear" w:color="auto" w:fill="auto"/>
          </w:tcPr>
          <w:p w:rsidR="00A27740" w:rsidRPr="00385A02" w:rsidRDefault="00AE53B1" w:rsidP="00AE53B1">
            <w:pPr>
              <w:rPr>
                <w:bCs/>
                <w:color w:val="000000"/>
                <w:sz w:val="24"/>
                <w:szCs w:val="24"/>
              </w:rPr>
            </w:pPr>
            <w:r>
              <w:rPr>
                <w:bCs/>
                <w:color w:val="000000"/>
                <w:sz w:val="24"/>
                <w:szCs w:val="24"/>
              </w:rPr>
              <w:t>в</w:t>
            </w:r>
            <w:r w:rsidR="00A27740" w:rsidRPr="00385A02">
              <w:rPr>
                <w:bCs/>
                <w:color w:val="000000"/>
                <w:sz w:val="24"/>
                <w:szCs w:val="24"/>
              </w:rPr>
              <w:t xml:space="preserve">ыполнение практических </w:t>
            </w:r>
            <w:r w:rsidR="00385A02" w:rsidRPr="00385A02">
              <w:rPr>
                <w:bCs/>
                <w:color w:val="000000"/>
                <w:sz w:val="24"/>
                <w:szCs w:val="24"/>
              </w:rPr>
              <w:t>занятий</w:t>
            </w:r>
            <w:r w:rsidR="00A27740" w:rsidRPr="00385A02">
              <w:rPr>
                <w:bCs/>
                <w:color w:val="000000"/>
                <w:sz w:val="24"/>
                <w:szCs w:val="24"/>
              </w:rPr>
              <w:t xml:space="preserve"> в соответствии с заданием</w:t>
            </w:r>
          </w:p>
        </w:tc>
        <w:tc>
          <w:tcPr>
            <w:tcW w:w="1093" w:type="pct"/>
            <w:shd w:val="clear" w:color="auto" w:fill="auto"/>
          </w:tcPr>
          <w:p w:rsidR="00AE53B1" w:rsidRDefault="00AE53B1" w:rsidP="00385A02">
            <w:pPr>
              <w:rPr>
                <w:bCs/>
                <w:color w:val="000000"/>
                <w:sz w:val="24"/>
                <w:szCs w:val="24"/>
              </w:rPr>
            </w:pPr>
            <w:r>
              <w:rPr>
                <w:bCs/>
                <w:color w:val="000000"/>
                <w:sz w:val="24"/>
                <w:szCs w:val="24"/>
              </w:rPr>
              <w:t>у</w:t>
            </w:r>
            <w:r w:rsidR="00A27740" w:rsidRPr="00385A02">
              <w:rPr>
                <w:bCs/>
                <w:color w:val="000000"/>
                <w:sz w:val="24"/>
                <w:szCs w:val="24"/>
              </w:rPr>
              <w:t xml:space="preserve">стный опрос, тестирование, </w:t>
            </w:r>
          </w:p>
          <w:p w:rsidR="00AE53B1" w:rsidRDefault="00AE53B1" w:rsidP="00385A02">
            <w:pPr>
              <w:rPr>
                <w:bCs/>
                <w:color w:val="000000"/>
                <w:sz w:val="24"/>
                <w:szCs w:val="24"/>
              </w:rPr>
            </w:pPr>
            <w:r>
              <w:rPr>
                <w:bCs/>
                <w:color w:val="000000"/>
                <w:sz w:val="24"/>
                <w:szCs w:val="24"/>
              </w:rPr>
              <w:t>оценка результатов самостоятельной работы,</w:t>
            </w:r>
          </w:p>
          <w:p w:rsidR="00A27740" w:rsidRPr="00385A02" w:rsidRDefault="00385A02" w:rsidP="00385A02">
            <w:pPr>
              <w:rPr>
                <w:bCs/>
                <w:color w:val="000000"/>
                <w:sz w:val="24"/>
                <w:szCs w:val="24"/>
              </w:rPr>
            </w:pPr>
            <w:r w:rsidRPr="00385A02">
              <w:rPr>
                <w:bCs/>
                <w:color w:val="000000"/>
                <w:sz w:val="24"/>
                <w:szCs w:val="24"/>
              </w:rPr>
              <w:t>экзамен</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Формы и методы контроля и оценки результатов обучения позволяют проверять у обучающихся сформированность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7842B3">
        <w:rPr>
          <w:sz w:val="24"/>
          <w:szCs w:val="24"/>
        </w:rPr>
        <w:t>«</w:t>
      </w:r>
      <w:r w:rsidR="00A27740">
        <w:rPr>
          <w:sz w:val="24"/>
          <w:szCs w:val="28"/>
        </w:rPr>
        <w:t>Основы  электротехники</w:t>
      </w:r>
      <w:r w:rsidRPr="0091259F">
        <w:rPr>
          <w:sz w:val="24"/>
          <w:szCs w:val="24"/>
        </w:rPr>
        <w:t>»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A27740">
        <w:rPr>
          <w:sz w:val="24"/>
          <w:szCs w:val="24"/>
        </w:rPr>
        <w:t>Общие компетенции</w:t>
      </w:r>
      <w:r w:rsidR="00A27740" w:rsidRPr="00A27740">
        <w:rPr>
          <w:sz w:val="24"/>
          <w:szCs w:val="24"/>
        </w:rPr>
        <w:t xml:space="preserve"> </w:t>
      </w:r>
      <w:r w:rsidRPr="00A27740">
        <w:rPr>
          <w:rFonts w:eastAsia="Calibri"/>
          <w:sz w:val="24"/>
          <w:szCs w:val="24"/>
        </w:rPr>
        <w:t>(ОК)</w:t>
      </w:r>
      <w:r w:rsidR="0091259F" w:rsidRPr="00A27740">
        <w:rPr>
          <w:rFonts w:eastAsia="Calibri"/>
          <w:sz w:val="24"/>
          <w:szCs w:val="24"/>
        </w:rPr>
        <w:t>:</w:t>
      </w:r>
      <w:r w:rsidRPr="00A27740">
        <w:rPr>
          <w:rFonts w:eastAsia="Calibri"/>
          <w:sz w:val="24"/>
          <w:szCs w:val="24"/>
          <w:lang w:val="en-US"/>
        </w:rPr>
        <w:t> </w:t>
      </w:r>
      <w:r w:rsidR="0091259F" w:rsidRPr="00A27740">
        <w:rPr>
          <w:sz w:val="24"/>
          <w:szCs w:val="24"/>
        </w:rPr>
        <w:t xml:space="preserve">ОК 01, ОК 02, ОК 09, </w:t>
      </w:r>
      <w:r w:rsidRPr="00A27740">
        <w:rPr>
          <w:rFonts w:eastAsia="Calibri"/>
          <w:sz w:val="24"/>
          <w:szCs w:val="24"/>
        </w:rPr>
        <w:t xml:space="preserve">и профессиональные </w:t>
      </w:r>
      <w:r w:rsidR="0091259F" w:rsidRPr="00A27740">
        <w:rPr>
          <w:rFonts w:eastAsia="Calibri"/>
          <w:sz w:val="24"/>
          <w:szCs w:val="24"/>
        </w:rPr>
        <w:t>(</w:t>
      </w:r>
      <w:r w:rsidRPr="00A27740">
        <w:rPr>
          <w:rFonts w:eastAsia="Calibri"/>
          <w:sz w:val="24"/>
          <w:szCs w:val="24"/>
        </w:rPr>
        <w:t>ПК</w:t>
      </w:r>
      <w:r w:rsidR="0091259F" w:rsidRPr="00A27740">
        <w:rPr>
          <w:rFonts w:eastAsia="Calibri"/>
          <w:sz w:val="24"/>
          <w:szCs w:val="24"/>
        </w:rPr>
        <w:t>):</w:t>
      </w:r>
      <w:r w:rsidR="00385A02">
        <w:rPr>
          <w:rFonts w:eastAsia="Calibri"/>
          <w:sz w:val="24"/>
          <w:szCs w:val="24"/>
        </w:rPr>
        <w:t xml:space="preserve"> </w:t>
      </w:r>
      <w:r w:rsidR="00A27740" w:rsidRPr="00A27740">
        <w:rPr>
          <w:sz w:val="24"/>
          <w:szCs w:val="24"/>
        </w:rPr>
        <w:t>ПК 1.1, ПК 1.2, ПК 1.3</w:t>
      </w:r>
      <w:r w:rsidR="0091259F" w:rsidRPr="00A27740">
        <w:rPr>
          <w:sz w:val="24"/>
          <w:szCs w:val="24"/>
        </w:rPr>
        <w:t xml:space="preserve">, ПК </w:t>
      </w:r>
      <w:r w:rsidR="00A27740" w:rsidRPr="00A27740">
        <w:rPr>
          <w:sz w:val="24"/>
          <w:szCs w:val="24"/>
        </w:rPr>
        <w:t>2.1, ПК 2.2, ПК</w:t>
      </w:r>
      <w:r w:rsidR="0091259F" w:rsidRPr="00A27740">
        <w:rPr>
          <w:sz w:val="24"/>
          <w:szCs w:val="24"/>
        </w:rPr>
        <w:t xml:space="preserve">3.1, </w:t>
      </w:r>
      <w:r w:rsidR="00A27740" w:rsidRPr="00A27740">
        <w:rPr>
          <w:sz w:val="24"/>
          <w:szCs w:val="24"/>
        </w:rPr>
        <w:t>ПК 3.2, ПК 3.3</w:t>
      </w:r>
      <w:r w:rsidR="00A27740">
        <w:t xml:space="preserve"> </w:t>
      </w:r>
      <w:r w:rsidRPr="0091259F">
        <w:rPr>
          <w:sz w:val="24"/>
          <w:szCs w:val="27"/>
        </w:rPr>
        <w:t xml:space="preserve">считаются сформированными в части освоения дисциплины </w:t>
      </w:r>
      <w:r w:rsidRPr="0091259F">
        <w:rPr>
          <w:sz w:val="24"/>
          <w:szCs w:val="24"/>
        </w:rPr>
        <w:t>«</w:t>
      </w:r>
      <w:r w:rsidR="00A27740">
        <w:rPr>
          <w:sz w:val="24"/>
          <w:szCs w:val="28"/>
        </w:rPr>
        <w:t>Основы  электротехники</w:t>
      </w:r>
      <w:r w:rsidRPr="0091259F">
        <w:rPr>
          <w:sz w:val="24"/>
          <w:szCs w:val="24"/>
        </w:rPr>
        <w:t>»</w:t>
      </w:r>
      <w:r w:rsidRPr="0091259F">
        <w:rPr>
          <w:sz w:val="24"/>
          <w:szCs w:val="27"/>
        </w:rPr>
        <w:t>,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FE" w:rsidRDefault="006D74FE" w:rsidP="00861D93">
      <w:r>
        <w:separator/>
      </w:r>
    </w:p>
  </w:endnote>
  <w:endnote w:type="continuationSeparator" w:id="1">
    <w:p w:rsidR="006D74FE" w:rsidRDefault="006D74FE"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FE" w:rsidRDefault="006D74FE" w:rsidP="00861D93">
      <w:r>
        <w:separator/>
      </w:r>
    </w:p>
  </w:footnote>
  <w:footnote w:type="continuationSeparator" w:id="1">
    <w:p w:rsidR="006D74FE" w:rsidRDefault="006D74FE"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8">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0"/>
  </w:num>
  <w:num w:numId="6">
    <w:abstractNumId w:val="9"/>
  </w:num>
  <w:num w:numId="7">
    <w:abstractNumId w:val="8"/>
  </w:num>
  <w:num w:numId="8">
    <w:abstractNumId w:val="6"/>
  </w:num>
  <w:num w:numId="9">
    <w:abstractNumId w:val="5"/>
  </w:num>
  <w:num w:numId="10">
    <w:abstractNumId w:val="3"/>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0CA1"/>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7474"/>
    <w:rsid w:val="000D6824"/>
    <w:rsid w:val="00103C21"/>
    <w:rsid w:val="00103E54"/>
    <w:rsid w:val="00105F94"/>
    <w:rsid w:val="0011588C"/>
    <w:rsid w:val="0011607B"/>
    <w:rsid w:val="00116FD0"/>
    <w:rsid w:val="00117ACF"/>
    <w:rsid w:val="00123649"/>
    <w:rsid w:val="00132CCC"/>
    <w:rsid w:val="00137BFB"/>
    <w:rsid w:val="00156276"/>
    <w:rsid w:val="00161E23"/>
    <w:rsid w:val="00172FD1"/>
    <w:rsid w:val="00176044"/>
    <w:rsid w:val="00181398"/>
    <w:rsid w:val="00182064"/>
    <w:rsid w:val="001836F5"/>
    <w:rsid w:val="001C0140"/>
    <w:rsid w:val="001C0B96"/>
    <w:rsid w:val="001C1F94"/>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A1FEA"/>
    <w:rsid w:val="002A70C7"/>
    <w:rsid w:val="002B22AC"/>
    <w:rsid w:val="002B3AAC"/>
    <w:rsid w:val="002B7AE6"/>
    <w:rsid w:val="002C2BB9"/>
    <w:rsid w:val="002D1C62"/>
    <w:rsid w:val="002D1D54"/>
    <w:rsid w:val="002D67B5"/>
    <w:rsid w:val="002D69A5"/>
    <w:rsid w:val="002E1C74"/>
    <w:rsid w:val="002F2477"/>
    <w:rsid w:val="002F5A22"/>
    <w:rsid w:val="00301300"/>
    <w:rsid w:val="00301B36"/>
    <w:rsid w:val="003033CE"/>
    <w:rsid w:val="003148EC"/>
    <w:rsid w:val="00324136"/>
    <w:rsid w:val="00327EC4"/>
    <w:rsid w:val="0034424B"/>
    <w:rsid w:val="0034592F"/>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38A"/>
    <w:rsid w:val="003F0998"/>
    <w:rsid w:val="003F3E61"/>
    <w:rsid w:val="003F70A5"/>
    <w:rsid w:val="00401868"/>
    <w:rsid w:val="00410899"/>
    <w:rsid w:val="004163DF"/>
    <w:rsid w:val="0042165C"/>
    <w:rsid w:val="004229E9"/>
    <w:rsid w:val="00424AB0"/>
    <w:rsid w:val="00424E8A"/>
    <w:rsid w:val="00445A6D"/>
    <w:rsid w:val="00456D21"/>
    <w:rsid w:val="004755D5"/>
    <w:rsid w:val="00477DC1"/>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0E7A"/>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531D"/>
    <w:rsid w:val="006C3BC0"/>
    <w:rsid w:val="006D74FE"/>
    <w:rsid w:val="006E6F58"/>
    <w:rsid w:val="006F2CD3"/>
    <w:rsid w:val="006F4284"/>
    <w:rsid w:val="006F4E4F"/>
    <w:rsid w:val="006F7D30"/>
    <w:rsid w:val="00702471"/>
    <w:rsid w:val="00703970"/>
    <w:rsid w:val="00704B6F"/>
    <w:rsid w:val="007124A4"/>
    <w:rsid w:val="00714A36"/>
    <w:rsid w:val="00724201"/>
    <w:rsid w:val="00724634"/>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A4BB2"/>
    <w:rsid w:val="008B08CC"/>
    <w:rsid w:val="008B090A"/>
    <w:rsid w:val="008B45E7"/>
    <w:rsid w:val="008B7668"/>
    <w:rsid w:val="008C2EC5"/>
    <w:rsid w:val="008D4133"/>
    <w:rsid w:val="008D4FC6"/>
    <w:rsid w:val="008D5174"/>
    <w:rsid w:val="008D5A4B"/>
    <w:rsid w:val="008D5EE7"/>
    <w:rsid w:val="008E053E"/>
    <w:rsid w:val="008E4BBC"/>
    <w:rsid w:val="008E526A"/>
    <w:rsid w:val="008E6BF6"/>
    <w:rsid w:val="008F18D4"/>
    <w:rsid w:val="008F2A6C"/>
    <w:rsid w:val="00902039"/>
    <w:rsid w:val="009026F8"/>
    <w:rsid w:val="0090283B"/>
    <w:rsid w:val="009071BE"/>
    <w:rsid w:val="0091259F"/>
    <w:rsid w:val="009134A9"/>
    <w:rsid w:val="0092289A"/>
    <w:rsid w:val="00943A9A"/>
    <w:rsid w:val="00972468"/>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E26"/>
    <w:rsid w:val="00A46674"/>
    <w:rsid w:val="00A5083E"/>
    <w:rsid w:val="00A57418"/>
    <w:rsid w:val="00A6177D"/>
    <w:rsid w:val="00A64420"/>
    <w:rsid w:val="00A662F5"/>
    <w:rsid w:val="00A739D1"/>
    <w:rsid w:val="00A7543E"/>
    <w:rsid w:val="00A77213"/>
    <w:rsid w:val="00A86424"/>
    <w:rsid w:val="00A87A0B"/>
    <w:rsid w:val="00A92428"/>
    <w:rsid w:val="00AA15E3"/>
    <w:rsid w:val="00AA5471"/>
    <w:rsid w:val="00AC407E"/>
    <w:rsid w:val="00AE53B1"/>
    <w:rsid w:val="00AE5A3C"/>
    <w:rsid w:val="00AF379A"/>
    <w:rsid w:val="00AF7E94"/>
    <w:rsid w:val="00B03202"/>
    <w:rsid w:val="00B0486D"/>
    <w:rsid w:val="00B06C33"/>
    <w:rsid w:val="00B0748D"/>
    <w:rsid w:val="00B14583"/>
    <w:rsid w:val="00B33796"/>
    <w:rsid w:val="00B34376"/>
    <w:rsid w:val="00B460C3"/>
    <w:rsid w:val="00B62466"/>
    <w:rsid w:val="00B62993"/>
    <w:rsid w:val="00B66A32"/>
    <w:rsid w:val="00B66B49"/>
    <w:rsid w:val="00B75826"/>
    <w:rsid w:val="00BA7E15"/>
    <w:rsid w:val="00BB1869"/>
    <w:rsid w:val="00BB74AB"/>
    <w:rsid w:val="00BC3383"/>
    <w:rsid w:val="00BC48BF"/>
    <w:rsid w:val="00BE20BC"/>
    <w:rsid w:val="00BE5248"/>
    <w:rsid w:val="00BE6C0C"/>
    <w:rsid w:val="00BF070B"/>
    <w:rsid w:val="00BF4360"/>
    <w:rsid w:val="00C2582C"/>
    <w:rsid w:val="00C36E31"/>
    <w:rsid w:val="00C376A5"/>
    <w:rsid w:val="00C46DC4"/>
    <w:rsid w:val="00C55DE0"/>
    <w:rsid w:val="00C57B32"/>
    <w:rsid w:val="00C62B3C"/>
    <w:rsid w:val="00C95FF6"/>
    <w:rsid w:val="00CA063C"/>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70EBD"/>
    <w:rsid w:val="00D90141"/>
    <w:rsid w:val="00D95BD9"/>
    <w:rsid w:val="00DA2760"/>
    <w:rsid w:val="00DB021E"/>
    <w:rsid w:val="00DB55E4"/>
    <w:rsid w:val="00DC1404"/>
    <w:rsid w:val="00DC256E"/>
    <w:rsid w:val="00DD191F"/>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400"/>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536"/>
    <w:rsid w:val="00F57617"/>
    <w:rsid w:val="00F57C30"/>
    <w:rsid w:val="00F62136"/>
    <w:rsid w:val="00F75AEC"/>
    <w:rsid w:val="00F7731D"/>
    <w:rsid w:val="00F774C7"/>
    <w:rsid w:val="00F84C30"/>
    <w:rsid w:val="00F85C90"/>
    <w:rsid w:val="00F90828"/>
    <w:rsid w:val="00F92DB2"/>
    <w:rsid w:val="00FA0DE1"/>
    <w:rsid w:val="00FA7478"/>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magnitnyie-tsepi" TargetMode="External"/><Relationship Id="rId13" Type="http://schemas.openxmlformats.org/officeDocument/2006/relationships/hyperlink" Target="https://new.znanium.com/catalog/product/1040019" TargetMode="External"/><Relationship Id="rId18" Type="http://schemas.openxmlformats.org/officeDocument/2006/relationships/hyperlink" Target="https://new.znanium.com/catalog/%20product/10719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ectricalschool.info" TargetMode="External"/><Relationship Id="rId7" Type="http://schemas.openxmlformats.org/officeDocument/2006/relationships/endnotes" Target="endnotes.xml"/><Relationship Id="rId12" Type="http://schemas.openxmlformats.org/officeDocument/2006/relationships/hyperlink" Target="https://new.znanium.com/catalog%20/product/%201059389" TargetMode="External"/><Relationship Id="rId17" Type="http://schemas.openxmlformats.org/officeDocument/2006/relationships/hyperlink" Target="https://new.znanium.com/catalog/product/1040019" TargetMode="External"/><Relationship Id="rId25" Type="http://schemas.openxmlformats.org/officeDocument/2006/relationships/hyperlink" Target="http://electrono.ru" TargetMode="External"/><Relationship Id="rId2" Type="http://schemas.openxmlformats.org/officeDocument/2006/relationships/numbering" Target="numbering.xml"/><Relationship Id="rId16" Type="http://schemas.openxmlformats.org/officeDocument/2006/relationships/hyperlink" Target="https://new.znanium.com/catalog%20/product/%201059389" TargetMode="External"/><Relationship Id="rId20" Type="http://schemas.openxmlformats.org/officeDocument/2006/relationships/hyperlink" Target="http://students4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20product/1071424" TargetMode="External"/><Relationship Id="rId24" Type="http://schemas.openxmlformats.org/officeDocument/2006/relationships/hyperlink" Target="http://electrolibrary.info" TargetMode="External"/><Relationship Id="rId5" Type="http://schemas.openxmlformats.org/officeDocument/2006/relationships/webSettings" Target="webSettings.xml"/><Relationship Id="rId15" Type="http://schemas.openxmlformats.org/officeDocument/2006/relationships/hyperlink" Target="https://new.znanium.com/catalog/%20product/1071424" TargetMode="External"/><Relationship Id="rId23" Type="http://schemas.openxmlformats.org/officeDocument/2006/relationships/hyperlink" Target="http://eleczon.ru/ucheba.html" TargetMode="External"/><Relationship Id="rId10" Type="http://schemas.openxmlformats.org/officeDocument/2006/relationships/hyperlink" Target="https://www.evkova.org/magnitnyie-tsepi" TargetMode="External"/><Relationship Id="rId19" Type="http://schemas.openxmlformats.org/officeDocument/2006/relationships/hyperlink" Target="http://www.21vek-220v.ru" TargetMode="External"/><Relationship Id="rId4" Type="http://schemas.openxmlformats.org/officeDocument/2006/relationships/settings" Target="settings.xml"/><Relationship Id="rId9" Type="http://schemas.openxmlformats.org/officeDocument/2006/relationships/hyperlink" Target="https://www.evkova.org/magnitnyie-tsepi" TargetMode="External"/><Relationship Id="rId14" Type="http://schemas.openxmlformats.org/officeDocument/2006/relationships/hyperlink" Target="https://new.znanium.com/catalog/%20product/1071959" TargetMode="External"/><Relationship Id="rId22" Type="http://schemas.openxmlformats.org/officeDocument/2006/relationships/hyperlink" Target="http://electricalschool.in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16B4-32DC-43B6-BA3A-47A41AB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Elena</cp:lastModifiedBy>
  <cp:revision>15</cp:revision>
  <cp:lastPrinted>2021-03-30T10:38:00Z</cp:lastPrinted>
  <dcterms:created xsi:type="dcterms:W3CDTF">2023-08-08T04:35:00Z</dcterms:created>
  <dcterms:modified xsi:type="dcterms:W3CDTF">2023-08-17T09:15:00Z</dcterms:modified>
</cp:coreProperties>
</file>