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proofErr w:type="spellStart"/>
      <w:r w:rsidRPr="00D83C43">
        <w:rPr>
          <w:b/>
          <w:sz w:val="24"/>
          <w:szCs w:val="24"/>
        </w:rPr>
        <w:t>Петуховский</w:t>
      </w:r>
      <w:proofErr w:type="spellEnd"/>
      <w:r w:rsidRPr="00D83C43">
        <w:rPr>
          <w:b/>
          <w:sz w:val="24"/>
          <w:szCs w:val="24"/>
        </w:rPr>
        <w:t xml:space="preserve">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FC2975"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1;mso-width-relative:margin;mso-height-relative:margin" filled="f" stroked="f">
            <v:textbox style="mso-next-textbox:#_x0000_s1027">
              <w:txbxContent>
                <w:p w:rsidR="00D144A9" w:rsidRPr="009C35F7" w:rsidRDefault="00D144A9" w:rsidP="00902039">
                  <w:pPr>
                    <w:jc w:val="center"/>
                    <w:rPr>
                      <w:b/>
                      <w:sz w:val="28"/>
                      <w:szCs w:val="28"/>
                    </w:rPr>
                  </w:pPr>
                  <w:r w:rsidRPr="00BE72AB">
                    <w:rPr>
                      <w:b/>
                      <w:sz w:val="28"/>
                      <w:szCs w:val="28"/>
                    </w:rPr>
                    <w:t>СГЦ</w:t>
                  </w:r>
                  <w:r>
                    <w:rPr>
                      <w:b/>
                      <w:sz w:val="28"/>
                      <w:szCs w:val="28"/>
                    </w:rPr>
                    <w:t>.</w:t>
                  </w:r>
                  <w:r w:rsidRPr="00BE72AB">
                    <w:rPr>
                      <w:b/>
                      <w:sz w:val="28"/>
                      <w:szCs w:val="28"/>
                    </w:rPr>
                    <w:t xml:space="preserve"> 0</w:t>
                  </w:r>
                  <w:r>
                    <w:rPr>
                      <w:b/>
                      <w:sz w:val="28"/>
                      <w:szCs w:val="28"/>
                    </w:rPr>
                    <w:t>6</w:t>
                  </w:r>
                  <w:r w:rsidRPr="00BE72AB">
                    <w:rPr>
                      <w:b/>
                      <w:sz w:val="28"/>
                      <w:szCs w:val="28"/>
                    </w:rPr>
                    <w:t xml:space="preserve"> Основы  </w:t>
                  </w:r>
                  <w:r>
                    <w:rPr>
                      <w:b/>
                      <w:sz w:val="28"/>
                      <w:szCs w:val="28"/>
                    </w:rPr>
                    <w:t>финансовой грамотности</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FC2975"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3"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w:t>
      </w:r>
      <w:r w:rsidR="00E66915" w:rsidRPr="00E66915">
        <w:rPr>
          <w:b/>
          <w:i/>
          <w:sz w:val="24"/>
          <w:szCs w:val="24"/>
        </w:rPr>
        <w:t xml:space="preserve"> </w:t>
      </w:r>
      <w:r>
        <w:rPr>
          <w:b/>
          <w:i/>
          <w:sz w:val="24"/>
          <w:szCs w:val="24"/>
        </w:rPr>
        <w:t>Электротехнические  системы  в  агропромышленном  комплексе</w:t>
      </w:r>
      <w:r w:rsidR="00775830">
        <w:rPr>
          <w:b/>
          <w:i/>
          <w:sz w:val="24"/>
          <w:szCs w:val="24"/>
        </w:rPr>
        <w:t xml:space="preserve"> </w:t>
      </w:r>
      <w:r>
        <w:rPr>
          <w:b/>
          <w:i/>
          <w:sz w:val="24"/>
          <w:szCs w:val="24"/>
        </w:rPr>
        <w:t xml:space="preserve">(АПК) </w:t>
      </w:r>
    </w:p>
    <w:p w:rsidR="00983FBA" w:rsidRPr="00983FBA" w:rsidRDefault="00FC2975" w:rsidP="00983FBA">
      <w:pPr>
        <w:shd w:val="clear" w:color="auto" w:fill="FFFFFF"/>
        <w:tabs>
          <w:tab w:val="left" w:pos="0"/>
        </w:tabs>
        <w:jc w:val="center"/>
        <w:rPr>
          <w:snapToGrid w:val="0"/>
          <w:sz w:val="16"/>
        </w:rPr>
      </w:pPr>
      <w:r w:rsidRPr="00FC2975">
        <w:rPr>
          <w:bCs/>
          <w:noProof/>
          <w:sz w:val="28"/>
          <w:szCs w:val="24"/>
        </w:rPr>
        <w:pict>
          <v:shape id="_x0000_s1047" type="#_x0000_t32" style="position:absolute;left:0;text-align:left;margin-left:4.7pt;margin-top:.4pt;width:482.9pt;height:0;z-index:2"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F6178D" w:rsidRDefault="00D54AE7" w:rsidP="004229E9">
      <w:pPr>
        <w:shd w:val="clear" w:color="auto" w:fill="FFFFFF"/>
        <w:spacing w:line="322" w:lineRule="exact"/>
        <w:ind w:left="10" w:firstLine="699"/>
        <w:jc w:val="both"/>
        <w:rPr>
          <w:sz w:val="24"/>
          <w:szCs w:val="24"/>
        </w:rPr>
      </w:pPr>
      <w:proofErr w:type="gramStart"/>
      <w:r w:rsidRPr="00F43FD0">
        <w:rPr>
          <w:color w:val="000000"/>
          <w:sz w:val="24"/>
          <w:szCs w:val="24"/>
        </w:rPr>
        <w:lastRenderedPageBreak/>
        <w:t>Рабочая про</w:t>
      </w:r>
      <w:r w:rsidR="004B3161" w:rsidRPr="00F43FD0">
        <w:rPr>
          <w:color w:val="000000"/>
          <w:sz w:val="24"/>
          <w:szCs w:val="24"/>
        </w:rPr>
        <w:t xml:space="preserve">грамма учебной дисциплины </w:t>
      </w:r>
      <w:r w:rsidR="00BE72AB" w:rsidRPr="00BE72AB">
        <w:rPr>
          <w:sz w:val="24"/>
          <w:szCs w:val="24"/>
        </w:rPr>
        <w:t>СГ</w:t>
      </w:r>
      <w:r w:rsidR="0087019A" w:rsidRPr="00BE72AB">
        <w:rPr>
          <w:sz w:val="24"/>
          <w:szCs w:val="24"/>
        </w:rPr>
        <w:t>Ц</w:t>
      </w:r>
      <w:r w:rsidR="00D144A9">
        <w:rPr>
          <w:sz w:val="24"/>
          <w:szCs w:val="24"/>
        </w:rPr>
        <w:t xml:space="preserve">. </w:t>
      </w:r>
      <w:r w:rsidR="00702471" w:rsidRPr="00BE72AB">
        <w:rPr>
          <w:sz w:val="24"/>
          <w:szCs w:val="24"/>
        </w:rPr>
        <w:t>0</w:t>
      </w:r>
      <w:r w:rsidR="00D144A9">
        <w:rPr>
          <w:sz w:val="24"/>
          <w:szCs w:val="24"/>
        </w:rPr>
        <w:t>6</w:t>
      </w:r>
      <w:r w:rsidR="0087019A" w:rsidRPr="00BE72AB">
        <w:rPr>
          <w:sz w:val="24"/>
          <w:szCs w:val="24"/>
        </w:rPr>
        <w:t xml:space="preserve"> </w:t>
      </w:r>
      <w:r w:rsidR="004B3161" w:rsidRPr="00BE72AB">
        <w:rPr>
          <w:color w:val="000000"/>
          <w:sz w:val="24"/>
          <w:szCs w:val="24"/>
        </w:rPr>
        <w:t>«</w:t>
      </w:r>
      <w:r w:rsidR="0087019A" w:rsidRPr="00BE72AB">
        <w:rPr>
          <w:color w:val="000000"/>
          <w:sz w:val="24"/>
          <w:szCs w:val="24"/>
        </w:rPr>
        <w:t xml:space="preserve">Основы  </w:t>
      </w:r>
      <w:r w:rsidR="00B94E44">
        <w:rPr>
          <w:color w:val="000000"/>
          <w:sz w:val="24"/>
          <w:szCs w:val="24"/>
        </w:rPr>
        <w:t>финансовой грамотности</w:t>
      </w:r>
      <w:r w:rsidR="004B3161" w:rsidRPr="00BE72AB">
        <w:rPr>
          <w:color w:val="000000"/>
          <w:sz w:val="24"/>
          <w:szCs w:val="24"/>
        </w:rPr>
        <w:t>»</w:t>
      </w:r>
      <w:r w:rsidR="004B3161" w:rsidRPr="00F43FD0">
        <w:rPr>
          <w:color w:val="000000"/>
          <w:sz w:val="24"/>
          <w:szCs w:val="24"/>
        </w:rPr>
        <w:t xml:space="preserve"> </w:t>
      </w:r>
      <w:r w:rsidR="0061368C">
        <w:rPr>
          <w:sz w:val="24"/>
          <w:szCs w:val="24"/>
        </w:rPr>
        <w:t>составлена</w:t>
      </w:r>
      <w:r w:rsidR="0087019A">
        <w:rPr>
          <w:sz w:val="24"/>
          <w:szCs w:val="24"/>
        </w:rPr>
        <w:t xml:space="preserve"> </w:t>
      </w:r>
      <w:r w:rsidR="0061368C">
        <w:rPr>
          <w:rFonts w:eastAsia="Calibri"/>
          <w:sz w:val="24"/>
          <w:szCs w:val="24"/>
        </w:rPr>
        <w:t xml:space="preserve">в соответствии с </w:t>
      </w:r>
      <w:r w:rsidR="0061368C">
        <w:rPr>
          <w:sz w:val="24"/>
          <w:szCs w:val="28"/>
        </w:rPr>
        <w:t>федеральным государственным образовательным</w:t>
      </w:r>
      <w:r w:rsidR="0061368C" w:rsidRPr="00332F69">
        <w:rPr>
          <w:sz w:val="24"/>
          <w:szCs w:val="28"/>
        </w:rPr>
        <w:t xml:space="preserve"> стандарт</w:t>
      </w:r>
      <w:r w:rsidR="0061368C">
        <w:rPr>
          <w:sz w:val="24"/>
          <w:szCs w:val="28"/>
        </w:rPr>
        <w:t>ом</w:t>
      </w:r>
      <w:r w:rsidR="0061368C" w:rsidRPr="00332F69">
        <w:rPr>
          <w:sz w:val="24"/>
          <w:szCs w:val="28"/>
        </w:rPr>
        <w:t xml:space="preserve"> (далее – ФГОС) </w:t>
      </w:r>
      <w:r w:rsidR="0061368C">
        <w:rPr>
          <w:sz w:val="24"/>
        </w:rPr>
        <w:t xml:space="preserve">по специальности </w:t>
      </w:r>
      <w:r w:rsidR="0061368C" w:rsidRPr="007C38C6">
        <w:rPr>
          <w:sz w:val="24"/>
        </w:rPr>
        <w:t xml:space="preserve"> среднего профессионального образования (далее - СПО) </w:t>
      </w:r>
      <w:r w:rsidR="0087019A">
        <w:rPr>
          <w:sz w:val="24"/>
          <w:szCs w:val="24"/>
        </w:rPr>
        <w:t>35.02.08</w:t>
      </w:r>
      <w:r w:rsidR="00E66915" w:rsidRPr="00702471">
        <w:rPr>
          <w:sz w:val="24"/>
          <w:szCs w:val="24"/>
        </w:rPr>
        <w:t xml:space="preserve"> </w:t>
      </w:r>
      <w:r w:rsidR="0087019A">
        <w:rPr>
          <w:sz w:val="24"/>
          <w:szCs w:val="24"/>
        </w:rPr>
        <w:t xml:space="preserve">Электротехнические  системы в агропромышленном  комплексе (АПК) </w:t>
      </w:r>
      <w:r w:rsidR="00702471" w:rsidRPr="00F6178D">
        <w:rPr>
          <w:sz w:val="24"/>
          <w:szCs w:val="24"/>
        </w:rPr>
        <w:t>(к</w:t>
      </w:r>
      <w:r w:rsidR="00702471" w:rsidRPr="00F6178D">
        <w:rPr>
          <w:sz w:val="24"/>
        </w:rPr>
        <w:t xml:space="preserve">валификация: </w:t>
      </w:r>
      <w:r w:rsidR="00702471">
        <w:rPr>
          <w:snapToGrid w:val="0"/>
          <w:sz w:val="24"/>
        </w:rPr>
        <w:t>т</w:t>
      </w:r>
      <w:r w:rsidR="0087019A">
        <w:rPr>
          <w:snapToGrid w:val="0"/>
          <w:sz w:val="24"/>
        </w:rPr>
        <w:t>ехник</w:t>
      </w:r>
      <w:r w:rsidR="00702471" w:rsidRPr="00F6178D">
        <w:rPr>
          <w:sz w:val="24"/>
        </w:rPr>
        <w:t xml:space="preserve">) с учетом </w:t>
      </w:r>
      <w:r w:rsidR="00702471" w:rsidRPr="00F6178D">
        <w:rPr>
          <w:sz w:val="24"/>
          <w:szCs w:val="24"/>
        </w:rPr>
        <w:t xml:space="preserve">примерной основной образовательной программы </w:t>
      </w:r>
      <w:r w:rsidR="00702471" w:rsidRPr="00F6178D">
        <w:rPr>
          <w:bCs/>
          <w:sz w:val="24"/>
          <w:szCs w:val="24"/>
        </w:rPr>
        <w:t>по специальности</w:t>
      </w:r>
      <w:r w:rsidR="0087019A">
        <w:rPr>
          <w:bCs/>
          <w:sz w:val="24"/>
          <w:szCs w:val="24"/>
        </w:rPr>
        <w:t xml:space="preserve"> </w:t>
      </w:r>
      <w:r w:rsidR="0087019A">
        <w:rPr>
          <w:sz w:val="24"/>
          <w:szCs w:val="24"/>
        </w:rPr>
        <w:t>35.02.08</w:t>
      </w:r>
      <w:r w:rsidR="00702471" w:rsidRPr="00F6178D">
        <w:rPr>
          <w:sz w:val="24"/>
          <w:szCs w:val="24"/>
        </w:rPr>
        <w:t xml:space="preserve"> </w:t>
      </w:r>
      <w:r w:rsidR="00656385">
        <w:rPr>
          <w:sz w:val="24"/>
          <w:szCs w:val="24"/>
        </w:rPr>
        <w:t>Электротехнические  системы в агропромышленном  комплексе (АПК)</w:t>
      </w:r>
      <w:r w:rsidR="00702471" w:rsidRPr="00F6178D">
        <w:rPr>
          <w:sz w:val="24"/>
          <w:szCs w:val="24"/>
        </w:rPr>
        <w:t xml:space="preserve">, зарегистрированной </w:t>
      </w:r>
      <w:r w:rsidR="00656385">
        <w:rPr>
          <w:color w:val="212529"/>
          <w:sz w:val="24"/>
          <w:shd w:val="clear" w:color="auto" w:fill="FFFFFF"/>
        </w:rPr>
        <w:t>08.02.2023</w:t>
      </w:r>
      <w:r w:rsidR="00702471" w:rsidRPr="001C2BF4">
        <w:rPr>
          <w:sz w:val="24"/>
          <w:szCs w:val="24"/>
        </w:rPr>
        <w:t>.</w:t>
      </w:r>
      <w:r w:rsidR="00702471" w:rsidRPr="00F6178D">
        <w:rPr>
          <w:sz w:val="24"/>
          <w:szCs w:val="24"/>
        </w:rPr>
        <w:t>,</w:t>
      </w:r>
      <w:r w:rsidR="00656385">
        <w:rPr>
          <w:sz w:val="24"/>
          <w:szCs w:val="24"/>
        </w:rPr>
        <w:t xml:space="preserve"> </w:t>
      </w:r>
      <w:r w:rsidR="00702471" w:rsidRPr="00F6178D">
        <w:rPr>
          <w:bCs/>
          <w:sz w:val="24"/>
          <w:szCs w:val="24"/>
        </w:rPr>
        <w:t>регистрационный номер</w:t>
      </w:r>
      <w:r w:rsidR="00702471" w:rsidRPr="00F6178D">
        <w:rPr>
          <w:b/>
          <w:bCs/>
          <w:sz w:val="24"/>
          <w:szCs w:val="24"/>
        </w:rPr>
        <w:t> </w:t>
      </w:r>
      <w:r w:rsidR="00656385">
        <w:rPr>
          <w:sz w:val="24"/>
          <w:szCs w:val="24"/>
        </w:rPr>
        <w:t>64</w:t>
      </w:r>
      <w:r w:rsidR="00702471" w:rsidRPr="001713DF">
        <w:rPr>
          <w:sz w:val="24"/>
          <w:szCs w:val="24"/>
        </w:rPr>
        <w:t>.</w:t>
      </w:r>
      <w:proofErr w:type="gramEnd"/>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proofErr w:type="spellStart"/>
      <w:r w:rsidRPr="001F1E78">
        <w:rPr>
          <w:sz w:val="24"/>
          <w:szCs w:val="24"/>
          <w:u w:val="single"/>
        </w:rPr>
        <w:t>Петуховский</w:t>
      </w:r>
      <w:proofErr w:type="spellEnd"/>
      <w:r w:rsidRPr="001F1E78">
        <w:rPr>
          <w:sz w:val="24"/>
          <w:szCs w:val="24"/>
          <w:u w:val="single"/>
        </w:rPr>
        <w:t xml:space="preserve">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государственный</w:t>
      </w:r>
      <w:r w:rsidRPr="001F1E78">
        <w:rPr>
          <w:sz w:val="24"/>
          <w:szCs w:val="28"/>
          <w:u w:val="single"/>
        </w:rPr>
        <w:t xml:space="preserve"> </w:t>
      </w:r>
      <w:r w:rsidR="00656385">
        <w:rPr>
          <w:sz w:val="24"/>
          <w:szCs w:val="28"/>
          <w:u w:val="single"/>
        </w:rPr>
        <w:t>университет</w:t>
      </w:r>
      <w:r w:rsidRPr="001F1E78">
        <w:rPr>
          <w:sz w:val="24"/>
          <w:szCs w:val="28"/>
          <w:u w:val="single"/>
        </w:rPr>
        <w:t>»</w:t>
      </w:r>
      <w:r w:rsidR="00656385">
        <w:rPr>
          <w:sz w:val="24"/>
          <w:szCs w:val="28"/>
          <w:u w:val="single"/>
        </w:rPr>
        <w:t xml:space="preserve"> </w:t>
      </w:r>
      <w:r w:rsidRPr="009A010C">
        <w:rPr>
          <w:sz w:val="24"/>
          <w:szCs w:val="28"/>
          <w:u w:val="single"/>
        </w:rPr>
        <w:t>(</w:t>
      </w:r>
      <w:proofErr w:type="spellStart"/>
      <w:r w:rsidRPr="009A010C">
        <w:rPr>
          <w:sz w:val="24"/>
          <w:szCs w:val="24"/>
          <w:u w:val="single"/>
        </w:rPr>
        <w:t>Петуховский</w:t>
      </w:r>
      <w:proofErr w:type="spellEnd"/>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BE72AB" w:rsidP="007D09FB">
      <w:pPr>
        <w:shd w:val="clear" w:color="auto" w:fill="FFFFFF"/>
        <w:jc w:val="both"/>
        <w:rPr>
          <w:sz w:val="24"/>
          <w:szCs w:val="24"/>
          <w:u w:val="single"/>
        </w:rPr>
      </w:pPr>
      <w:r>
        <w:rPr>
          <w:noProof/>
          <w:sz w:val="24"/>
          <w:szCs w:val="24"/>
          <w:u w:val="single"/>
        </w:rPr>
        <w:t>Дементьева Алена Викторовна</w:t>
      </w:r>
      <w:r w:rsidR="007D09FB" w:rsidRPr="009C35F7">
        <w:rPr>
          <w:noProof/>
          <w:sz w:val="24"/>
          <w:szCs w:val="24"/>
          <w:u w:val="single"/>
        </w:rPr>
        <w:t xml:space="preserve">, преподаватель </w:t>
      </w:r>
      <w:proofErr w:type="spellStart"/>
      <w:r w:rsidR="00D14DA7" w:rsidRPr="009C35F7">
        <w:rPr>
          <w:sz w:val="24"/>
          <w:szCs w:val="24"/>
          <w:u w:val="single"/>
        </w:rPr>
        <w:t>Петуховского</w:t>
      </w:r>
      <w:proofErr w:type="spellEnd"/>
      <w:r w:rsidR="00D14DA7" w:rsidRPr="009C35F7">
        <w:rPr>
          <w:sz w:val="24"/>
          <w:szCs w:val="24"/>
          <w:u w:val="single"/>
        </w:rPr>
        <w:t xml:space="preserve">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800C90" w:rsidRPr="00A22073" w:rsidRDefault="00800C90" w:rsidP="00800C90">
      <w:pPr>
        <w:shd w:val="clear" w:color="auto" w:fill="FFFFFF"/>
        <w:tabs>
          <w:tab w:val="left" w:pos="0"/>
        </w:tabs>
        <w:jc w:val="both"/>
        <w:rPr>
          <w:snapToGrid w:val="0"/>
          <w:color w:val="FF0000"/>
          <w:sz w:val="24"/>
          <w:szCs w:val="24"/>
          <w:u w:val="single"/>
        </w:rPr>
      </w:pPr>
      <w:r w:rsidRPr="0001637E">
        <w:rPr>
          <w:sz w:val="24"/>
          <w:szCs w:val="24"/>
        </w:rPr>
        <w:t>предметно-цикловой комиссии</w:t>
      </w:r>
      <w:r>
        <w:rPr>
          <w:sz w:val="24"/>
          <w:szCs w:val="24"/>
        </w:rPr>
        <w:t xml:space="preserve"> </w:t>
      </w:r>
      <w:r w:rsidRPr="0001637E">
        <w:rPr>
          <w:sz w:val="24"/>
          <w:szCs w:val="24"/>
          <w:u w:val="single"/>
        </w:rPr>
        <w:t xml:space="preserve"> </w:t>
      </w:r>
      <w:r w:rsidRPr="009D6770">
        <w:rPr>
          <w:snapToGrid w:val="0"/>
          <w:sz w:val="24"/>
          <w:szCs w:val="24"/>
          <w:u w:val="single"/>
        </w:rPr>
        <w:t>общеобразовательных, общих гуманитарных, социально-экономических, математических и общих естественно</w:t>
      </w:r>
      <w:r>
        <w:rPr>
          <w:snapToGrid w:val="0"/>
          <w:sz w:val="24"/>
          <w:szCs w:val="24"/>
          <w:u w:val="single"/>
        </w:rPr>
        <w:t xml:space="preserve"> </w:t>
      </w:r>
      <w:r w:rsidRPr="009D6770">
        <w:rPr>
          <w:snapToGrid w:val="0"/>
          <w:sz w:val="24"/>
          <w:szCs w:val="24"/>
          <w:u w:val="single"/>
        </w:rPr>
        <w:t>-</w:t>
      </w:r>
      <w:r>
        <w:rPr>
          <w:snapToGrid w:val="0"/>
          <w:sz w:val="24"/>
          <w:szCs w:val="24"/>
          <w:u w:val="single"/>
        </w:rPr>
        <w:t xml:space="preserve"> </w:t>
      </w:r>
      <w:r w:rsidRPr="009D6770">
        <w:rPr>
          <w:snapToGrid w:val="0"/>
          <w:sz w:val="24"/>
          <w:szCs w:val="24"/>
          <w:u w:val="single"/>
        </w:rPr>
        <w:t>научных дисциплин</w:t>
      </w:r>
    </w:p>
    <w:p w:rsidR="00A40414" w:rsidRPr="009D6770" w:rsidRDefault="00656385" w:rsidP="00A40414">
      <w:pPr>
        <w:shd w:val="clear" w:color="auto" w:fill="FFFFFF"/>
        <w:tabs>
          <w:tab w:val="left" w:pos="0"/>
        </w:tabs>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w:t>
      </w:r>
      <w:proofErr w:type="spellStart"/>
      <w:r w:rsidR="00A40414">
        <w:rPr>
          <w:sz w:val="24"/>
          <w:szCs w:val="24"/>
        </w:rPr>
        <w:t>__</w:t>
      </w:r>
      <w:r w:rsidR="00A40414" w:rsidRPr="009D6770">
        <w:rPr>
          <w:sz w:val="24"/>
          <w:szCs w:val="24"/>
          <w:u w:val="single"/>
        </w:rPr>
        <w:t>мая</w:t>
      </w:r>
      <w:proofErr w:type="spellEnd"/>
      <w:r w:rsidR="00A40414" w:rsidRPr="009D6770">
        <w:rPr>
          <w:sz w:val="24"/>
          <w:szCs w:val="24"/>
          <w:u w:val="single"/>
        </w:rPr>
        <w:t xml:space="preserve">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r>
        <w:t xml:space="preserve">                     </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E66915" w:rsidRDefault="008230A1" w:rsidP="008230A1">
            <w:pPr>
              <w:pStyle w:val="1"/>
              <w:ind w:left="284"/>
              <w:rPr>
                <w:caps/>
                <w:color w:val="0070C0"/>
                <w:szCs w:val="24"/>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512D57">
        <w:trPr>
          <w:trHeight w:val="87"/>
          <w:jc w:val="center"/>
        </w:trPr>
        <w:tc>
          <w:tcPr>
            <w:tcW w:w="8612" w:type="dxa"/>
            <w:tcBorders>
              <w:top w:val="nil"/>
              <w:left w:val="nil"/>
              <w:bottom w:val="nil"/>
              <w:right w:val="nil"/>
            </w:tcBorders>
          </w:tcPr>
          <w:p w:rsidR="008230A1" w:rsidRPr="004F09B6" w:rsidRDefault="008230A1" w:rsidP="00AC407E">
            <w:pPr>
              <w:pStyle w:val="1"/>
              <w:numPr>
                <w:ilvl w:val="0"/>
                <w:numId w:val="1"/>
              </w:numPr>
              <w:tabs>
                <w:tab w:val="clear" w:pos="0"/>
              </w:tabs>
              <w:autoSpaceDE w:val="0"/>
              <w:autoSpaceDN w:val="0"/>
              <w:rPr>
                <w:caps/>
                <w:szCs w:val="24"/>
              </w:rPr>
            </w:pPr>
            <w:r w:rsidRPr="004F09B6">
              <w:rPr>
                <w:caps/>
                <w:szCs w:val="24"/>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092731" w:rsidRDefault="007842B3" w:rsidP="007842B3">
            <w:pPr>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1026"/>
              </w:tabs>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clear" w:pos="0"/>
              </w:tabs>
              <w:autoSpaceDE w:val="0"/>
              <w:autoSpaceDN w:val="0"/>
              <w:ind w:left="708"/>
              <w:rPr>
                <w:szCs w:val="24"/>
              </w:rPr>
            </w:pPr>
            <w:r w:rsidRPr="004F09B6">
              <w:rPr>
                <w:caps/>
                <w:szCs w:val="24"/>
              </w:rPr>
              <w:t xml:space="preserve">1.2 </w:t>
            </w:r>
            <w:r w:rsidRPr="004F09B6">
              <w:rPr>
                <w:szCs w:val="24"/>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1026"/>
              </w:tabs>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1026"/>
              </w:tabs>
              <w:ind w:hanging="108"/>
              <w:jc w:val="center"/>
              <w:rPr>
                <w:sz w:val="24"/>
                <w:szCs w:val="24"/>
              </w:rPr>
            </w:pPr>
            <w:r w:rsidRPr="00092731">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num" w:pos="0"/>
              </w:tabs>
              <w:ind w:left="708"/>
              <w:rPr>
                <w:szCs w:val="24"/>
              </w:rPr>
            </w:pPr>
            <w:r w:rsidRPr="004F09B6">
              <w:rPr>
                <w:caps/>
                <w:szCs w:val="24"/>
              </w:rPr>
              <w:t xml:space="preserve">1.4 </w:t>
            </w:r>
            <w:r w:rsidRPr="004F09B6">
              <w:rPr>
                <w:szCs w:val="24"/>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tabs>
                <w:tab w:val="left" w:pos="743"/>
                <w:tab w:val="left" w:pos="1026"/>
              </w:tabs>
              <w:ind w:hanging="108"/>
              <w:jc w:val="center"/>
              <w:rPr>
                <w:sz w:val="24"/>
                <w:szCs w:val="24"/>
              </w:rPr>
            </w:pPr>
            <w:r w:rsidRPr="00092731">
              <w:rPr>
                <w:sz w:val="24"/>
                <w:szCs w:val="24"/>
              </w:rPr>
              <w:t>5</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4F09B6" w:rsidRDefault="00983FBA" w:rsidP="00983FBA">
            <w:pPr>
              <w:pStyle w:val="1"/>
              <w:ind w:left="708"/>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7</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 xml:space="preserve">условия реализации </w:t>
            </w:r>
            <w:r w:rsidR="007C189C" w:rsidRPr="004F09B6">
              <w:rPr>
                <w:caps/>
                <w:szCs w:val="24"/>
              </w:rPr>
              <w:t>РАБОЧЕЙ ПРОГРАММЫ</w:t>
            </w:r>
            <w:r w:rsidRPr="004F09B6">
              <w:rPr>
                <w:caps/>
                <w:szCs w:val="24"/>
              </w:rPr>
              <w:t xml:space="preserve"> дисциплины</w:t>
            </w:r>
          </w:p>
          <w:p w:rsidR="00983FBA" w:rsidRPr="004F09B6" w:rsidRDefault="00983FBA" w:rsidP="008230A1">
            <w:pPr>
              <w:pStyle w:val="1"/>
              <w:tabs>
                <w:tab w:val="num" w:pos="0"/>
              </w:tabs>
              <w:ind w:left="284"/>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rPr>
            </w:pPr>
            <w:r w:rsidRPr="004F09B6">
              <w:rPr>
                <w:szCs w:val="24"/>
              </w:rPr>
              <w:t>3.3. Информационное обеспечение обучения</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092731" w:rsidRDefault="007842B3" w:rsidP="007842B3">
            <w:pPr>
              <w:ind w:hanging="108"/>
              <w:jc w:val="center"/>
              <w:rPr>
                <w:sz w:val="24"/>
                <w:szCs w:val="24"/>
              </w:rPr>
            </w:pPr>
            <w:r w:rsidRPr="00092731">
              <w:rPr>
                <w:sz w:val="24"/>
                <w:szCs w:val="24"/>
              </w:rPr>
              <w:t>11</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Контрол</w:t>
            </w:r>
            <w:r w:rsidR="004229E9">
              <w:rPr>
                <w:caps/>
                <w:szCs w:val="24"/>
              </w:rPr>
              <w:t xml:space="preserve">ь и оценка результатов Освоения </w:t>
            </w:r>
            <w:r w:rsidRPr="004F09B6">
              <w:rPr>
                <w:caps/>
                <w:szCs w:val="24"/>
              </w:rPr>
              <w:t>дисциплины</w:t>
            </w:r>
          </w:p>
          <w:p w:rsidR="00983FBA" w:rsidRPr="004F09B6" w:rsidRDefault="00983FBA" w:rsidP="008230A1">
            <w:pPr>
              <w:pStyle w:val="1"/>
              <w:ind w:left="284"/>
              <w:rPr>
                <w:caps/>
                <w:szCs w:val="24"/>
              </w:rPr>
            </w:pPr>
          </w:p>
        </w:tc>
        <w:tc>
          <w:tcPr>
            <w:tcW w:w="959" w:type="dxa"/>
            <w:tcBorders>
              <w:top w:val="nil"/>
              <w:left w:val="nil"/>
              <w:bottom w:val="nil"/>
              <w:right w:val="nil"/>
            </w:tcBorders>
            <w:shd w:val="clear" w:color="auto" w:fill="auto"/>
            <w:vAlign w:val="center"/>
          </w:tcPr>
          <w:p w:rsidR="00983FBA" w:rsidRPr="00092731" w:rsidRDefault="007842B3" w:rsidP="00A46674">
            <w:pPr>
              <w:ind w:hanging="108"/>
              <w:jc w:val="center"/>
              <w:rPr>
                <w:sz w:val="24"/>
                <w:szCs w:val="24"/>
              </w:rPr>
            </w:pPr>
            <w:r w:rsidRPr="00092731">
              <w:rPr>
                <w:sz w:val="24"/>
                <w:szCs w:val="24"/>
              </w:rPr>
              <w:t>14</w:t>
            </w:r>
          </w:p>
        </w:tc>
      </w:tr>
    </w:tbl>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 xml:space="preserve">1.ПАСПОРТ </w:t>
      </w:r>
      <w:proofErr w:type="gramStart"/>
      <w:r w:rsidRPr="00F43FD0">
        <w:rPr>
          <w:b/>
          <w:color w:val="000000"/>
          <w:sz w:val="24"/>
          <w:szCs w:val="24"/>
        </w:rPr>
        <w:t>РАБОЧЕЙ</w:t>
      </w:r>
      <w:proofErr w:type="gramEnd"/>
      <w:r w:rsidRPr="00F43FD0">
        <w:rPr>
          <w:b/>
          <w:color w:val="000000"/>
          <w:sz w:val="24"/>
          <w:szCs w:val="24"/>
        </w:rPr>
        <w:t xml:space="preserve"> ПРОГРАММЫДИСЦИПЛИНЫ</w:t>
      </w:r>
    </w:p>
    <w:p w:rsidR="003A6315" w:rsidRPr="008B090A" w:rsidRDefault="00BE72AB" w:rsidP="00A77213">
      <w:pPr>
        <w:shd w:val="clear" w:color="auto" w:fill="FFFFFF"/>
        <w:spacing w:line="278" w:lineRule="exact"/>
        <w:ind w:right="-106"/>
        <w:jc w:val="center"/>
        <w:rPr>
          <w:b/>
          <w:color w:val="000000"/>
          <w:sz w:val="24"/>
          <w:szCs w:val="24"/>
        </w:rPr>
      </w:pPr>
      <w:r w:rsidRPr="00BE72AB">
        <w:rPr>
          <w:b/>
          <w:color w:val="000000"/>
          <w:sz w:val="24"/>
          <w:szCs w:val="24"/>
        </w:rPr>
        <w:t>СГ</w:t>
      </w:r>
      <w:r w:rsidR="00656385" w:rsidRPr="00BE72AB">
        <w:rPr>
          <w:b/>
          <w:color w:val="000000"/>
          <w:sz w:val="24"/>
          <w:szCs w:val="24"/>
        </w:rPr>
        <w:t>Ц</w:t>
      </w:r>
      <w:r w:rsidR="00E66915" w:rsidRPr="00BE72AB">
        <w:rPr>
          <w:b/>
          <w:color w:val="000000"/>
          <w:sz w:val="24"/>
          <w:szCs w:val="24"/>
        </w:rPr>
        <w:t xml:space="preserve"> 0</w:t>
      </w:r>
      <w:r w:rsidR="00B94E44">
        <w:rPr>
          <w:b/>
          <w:color w:val="000000"/>
          <w:sz w:val="24"/>
          <w:szCs w:val="24"/>
        </w:rPr>
        <w:t>6</w:t>
      </w:r>
      <w:r w:rsidR="00656385" w:rsidRPr="00BE72AB">
        <w:rPr>
          <w:b/>
          <w:color w:val="000000"/>
          <w:sz w:val="24"/>
          <w:szCs w:val="24"/>
        </w:rPr>
        <w:t xml:space="preserve"> </w:t>
      </w:r>
      <w:r w:rsidR="00F57C30" w:rsidRPr="00BE72AB">
        <w:rPr>
          <w:b/>
          <w:color w:val="000000"/>
          <w:sz w:val="24"/>
          <w:szCs w:val="24"/>
        </w:rPr>
        <w:t>«</w:t>
      </w:r>
      <w:r w:rsidR="00656385" w:rsidRPr="00BE72AB">
        <w:rPr>
          <w:b/>
          <w:color w:val="000000"/>
          <w:sz w:val="24"/>
          <w:szCs w:val="24"/>
        </w:rPr>
        <w:t xml:space="preserve">Основы  </w:t>
      </w:r>
      <w:r w:rsidR="00B94E44">
        <w:rPr>
          <w:b/>
          <w:color w:val="000000"/>
          <w:sz w:val="24"/>
          <w:szCs w:val="24"/>
        </w:rPr>
        <w:t>финансовой грамотности</w:t>
      </w:r>
      <w:r w:rsidR="00F57C30" w:rsidRPr="00BE72AB">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специальност</w:t>
      </w:r>
      <w:r>
        <w:rPr>
          <w:sz w:val="24"/>
          <w:szCs w:val="28"/>
        </w:rPr>
        <w:t>и</w:t>
      </w:r>
      <w:r w:rsidR="00656385">
        <w:rPr>
          <w:sz w:val="24"/>
          <w:szCs w:val="28"/>
        </w:rPr>
        <w:t xml:space="preserve"> </w:t>
      </w:r>
      <w:r w:rsidRPr="008E053E">
        <w:rPr>
          <w:sz w:val="24"/>
          <w:szCs w:val="28"/>
        </w:rPr>
        <w:t>СПО,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w:t>
      </w:r>
      <w:r w:rsidR="00E66915" w:rsidRPr="00656385">
        <w:rPr>
          <w:sz w:val="24"/>
          <w:szCs w:val="24"/>
          <w:u w:val="single"/>
        </w:rPr>
        <w:t xml:space="preserve"> </w:t>
      </w:r>
      <w:r w:rsidRPr="00656385">
        <w:rPr>
          <w:sz w:val="24"/>
          <w:szCs w:val="24"/>
          <w:u w:val="single"/>
        </w:rPr>
        <w:t>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4229E9"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656385">
        <w:rPr>
          <w:sz w:val="24"/>
          <w:szCs w:val="24"/>
        </w:rPr>
        <w:t xml:space="preserve"> </w:t>
      </w:r>
      <w:r w:rsidR="00702471" w:rsidRPr="004229E9">
        <w:rPr>
          <w:sz w:val="24"/>
          <w:szCs w:val="24"/>
        </w:rPr>
        <w:t xml:space="preserve">Дисциплина относится к обязательным дисциплинам и </w:t>
      </w:r>
      <w:r w:rsidR="00702471" w:rsidRPr="004229E9">
        <w:rPr>
          <w:rFonts w:eastAsia="Calibri"/>
          <w:sz w:val="24"/>
          <w:szCs w:val="24"/>
          <w:lang w:eastAsia="en-US"/>
        </w:rPr>
        <w:t xml:space="preserve">входит в </w:t>
      </w:r>
      <w:r w:rsidR="00BE72AB">
        <w:rPr>
          <w:sz w:val="24"/>
          <w:szCs w:val="24"/>
        </w:rPr>
        <w:t>социально - гуманитарный</w:t>
      </w:r>
      <w:r w:rsidR="00656385">
        <w:rPr>
          <w:sz w:val="24"/>
          <w:szCs w:val="24"/>
        </w:rPr>
        <w:t xml:space="preserve"> </w:t>
      </w:r>
      <w:r w:rsidR="00983FBA" w:rsidRPr="004229E9">
        <w:rPr>
          <w:sz w:val="24"/>
          <w:szCs w:val="24"/>
        </w:rPr>
        <w:t xml:space="preserve">цикл </w:t>
      </w:r>
      <w:r w:rsidR="00702471" w:rsidRPr="004229E9">
        <w:rPr>
          <w:rFonts w:eastAsia="Calibri"/>
          <w:sz w:val="24"/>
          <w:szCs w:val="28"/>
        </w:rPr>
        <w:t>ППСЗ.</w:t>
      </w:r>
    </w:p>
    <w:p w:rsidR="00983FBA" w:rsidRDefault="00983FBA" w:rsidP="00983FBA">
      <w:pPr>
        <w:shd w:val="clear" w:color="auto" w:fill="FFFFFF"/>
        <w:ind w:firstLine="72"/>
        <w:jc w:val="both"/>
        <w:rPr>
          <w:b/>
          <w:bCs/>
          <w:color w:val="000000"/>
          <w:sz w:val="24"/>
          <w:szCs w:val="24"/>
        </w:rPr>
      </w:pP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Цели и задачи учебной дисциплины</w:t>
      </w:r>
      <w:r w:rsidR="007C189C">
        <w:rPr>
          <w:b/>
          <w:bCs/>
          <w:color w:val="000000"/>
          <w:sz w:val="24"/>
          <w:szCs w:val="24"/>
        </w:rPr>
        <w:t>,</w:t>
      </w:r>
      <w:r w:rsidR="00775830">
        <w:rPr>
          <w:b/>
          <w:bCs/>
          <w:color w:val="000000"/>
          <w:sz w:val="24"/>
          <w:szCs w:val="24"/>
        </w:rPr>
        <w:t xml:space="preserve"> </w:t>
      </w:r>
      <w:r w:rsidR="00B66B49" w:rsidRPr="00702471">
        <w:rPr>
          <w:b/>
          <w:bCs/>
          <w:color w:val="000000"/>
          <w:sz w:val="24"/>
          <w:szCs w:val="24"/>
        </w:rPr>
        <w:t>планируемые</w:t>
      </w:r>
      <w:r w:rsidR="00B66B49">
        <w:rPr>
          <w:b/>
          <w:bCs/>
          <w:color w:val="000000"/>
          <w:sz w:val="24"/>
          <w:szCs w:val="24"/>
        </w:rPr>
        <w:t xml:space="preserve"> результаты </w:t>
      </w:r>
      <w:r w:rsidRPr="00F43FD0">
        <w:rPr>
          <w:b/>
          <w:bCs/>
          <w:color w:val="000000"/>
          <w:sz w:val="24"/>
          <w:szCs w:val="24"/>
        </w:rPr>
        <w:t>освоения учебной дисциплины:</w:t>
      </w:r>
      <w:r w:rsidR="00F5706E">
        <w:rPr>
          <w:b/>
          <w:bCs/>
          <w:color w:val="000000"/>
          <w:sz w:val="24"/>
          <w:szCs w:val="24"/>
        </w:rPr>
        <w:t xml:space="preserve"> </w:t>
      </w:r>
    </w:p>
    <w:p w:rsidR="00656385" w:rsidRPr="00447582" w:rsidRDefault="00656385" w:rsidP="00656385">
      <w:pPr>
        <w:shd w:val="clear" w:color="auto" w:fill="FFFFFF"/>
        <w:ind w:left="360"/>
        <w:jc w:val="both"/>
        <w:rPr>
          <w:b/>
          <w:sz w:val="24"/>
          <w:szCs w:val="24"/>
        </w:rPr>
      </w:pPr>
      <w:r w:rsidRPr="00795911">
        <w:rPr>
          <w:b/>
          <w:sz w:val="24"/>
          <w:szCs w:val="24"/>
        </w:rPr>
        <w:t>Цел</w:t>
      </w:r>
      <w:r w:rsidR="00BE72AB">
        <w:rPr>
          <w:b/>
          <w:sz w:val="24"/>
          <w:szCs w:val="24"/>
        </w:rPr>
        <w:t>ь</w:t>
      </w:r>
      <w:r w:rsidRPr="00795911">
        <w:rPr>
          <w:b/>
          <w:sz w:val="24"/>
          <w:szCs w:val="24"/>
        </w:rPr>
        <w:t>:</w:t>
      </w:r>
      <w:r w:rsidRPr="00447582">
        <w:rPr>
          <w:b/>
          <w:sz w:val="24"/>
          <w:szCs w:val="24"/>
        </w:rPr>
        <w:t xml:space="preserve"> </w:t>
      </w:r>
    </w:p>
    <w:p w:rsidR="00D144A9" w:rsidRDefault="00D144A9" w:rsidP="00D144A9">
      <w:pPr>
        <w:widowControl/>
        <w:numPr>
          <w:ilvl w:val="0"/>
          <w:numId w:val="20"/>
        </w:numPr>
        <w:tabs>
          <w:tab w:val="left" w:pos="993"/>
        </w:tabs>
        <w:suppressAutoHyphens/>
        <w:autoSpaceDE/>
        <w:autoSpaceDN/>
        <w:adjustRightInd/>
        <w:ind w:left="0" w:firstLine="360"/>
        <w:contextualSpacing/>
        <w:jc w:val="both"/>
        <w:rPr>
          <w:sz w:val="24"/>
          <w:szCs w:val="24"/>
        </w:rPr>
      </w:pPr>
      <w:bookmarkStart w:id="0" w:name="_Hlk76997209"/>
      <w:r w:rsidRPr="005C4A60">
        <w:rPr>
          <w:sz w:val="24"/>
          <w:szCs w:val="24"/>
        </w:rPr>
        <w:t>развитие личности и создание основ творческого потенциала обучающихся;</w:t>
      </w:r>
    </w:p>
    <w:p w:rsidR="00D144A9" w:rsidRPr="005C4A60" w:rsidRDefault="00D144A9" w:rsidP="00D144A9">
      <w:pPr>
        <w:widowControl/>
        <w:numPr>
          <w:ilvl w:val="0"/>
          <w:numId w:val="20"/>
        </w:numPr>
        <w:tabs>
          <w:tab w:val="left" w:pos="993"/>
        </w:tabs>
        <w:suppressAutoHyphens/>
        <w:autoSpaceDE/>
        <w:autoSpaceDN/>
        <w:adjustRightInd/>
        <w:ind w:left="0" w:firstLine="709"/>
        <w:contextualSpacing/>
        <w:jc w:val="both"/>
        <w:rPr>
          <w:color w:val="00B050"/>
          <w:sz w:val="24"/>
          <w:szCs w:val="24"/>
        </w:rPr>
      </w:pPr>
      <w:r w:rsidRPr="005C4A60">
        <w:rPr>
          <w:sz w:val="24"/>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D144A9" w:rsidRPr="008F67F7" w:rsidRDefault="00D144A9" w:rsidP="00D144A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F67F7">
        <w:rPr>
          <w:sz w:val="24"/>
          <w:szCs w:val="24"/>
        </w:rPr>
        <w:t xml:space="preserve">- приобретение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институтах из различных источников; </w:t>
      </w:r>
    </w:p>
    <w:p w:rsidR="00D144A9" w:rsidRPr="008F67F7" w:rsidRDefault="00D144A9" w:rsidP="00D144A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F67F7">
        <w:rPr>
          <w:sz w:val="24"/>
          <w:szCs w:val="24"/>
        </w:rPr>
        <w:t xml:space="preserve">- развитие умения использовать полученную информацию в процессе принятия решений о сохранении и накоплении денежных средств семьи, при оценке финансовых рисков, при сравнении преимуществ и недостатков различных финансовых услуг в процессе выбора; </w:t>
      </w:r>
    </w:p>
    <w:p w:rsidR="00D144A9" w:rsidRDefault="00D144A9" w:rsidP="00D144A9">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F67F7">
        <w:rPr>
          <w:sz w:val="24"/>
          <w:szCs w:val="24"/>
        </w:rPr>
        <w:t>- расширение представлений о таких способах повышения благосостояния, как инвестирование денежных средств, использование пенсионных фондов, создание собственного бизнеса;</w:t>
      </w:r>
    </w:p>
    <w:p w:rsidR="00D144A9" w:rsidRPr="00D24976" w:rsidRDefault="00D144A9" w:rsidP="00D144A9">
      <w:pPr>
        <w:widowControl/>
        <w:numPr>
          <w:ilvl w:val="0"/>
          <w:numId w:val="2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eastAsia="Calibri"/>
          <w:sz w:val="24"/>
          <w:szCs w:val="24"/>
        </w:rPr>
      </w:pPr>
      <w:r w:rsidRPr="00D24976">
        <w:rPr>
          <w:sz w:val="24"/>
          <w:szCs w:val="24"/>
        </w:rPr>
        <w:t>развитие у обучающихся пространственного воображения и пространственных представлений, образного, пространственного, логического, абстрактного мышления;</w:t>
      </w:r>
      <w:r w:rsidRPr="00D24976">
        <w:rPr>
          <w:rFonts w:eastAsia="Calibri"/>
          <w:sz w:val="24"/>
          <w:szCs w:val="24"/>
        </w:rPr>
        <w:t xml:space="preserve"> </w:t>
      </w:r>
    </w:p>
    <w:p w:rsidR="00D144A9" w:rsidRPr="00D24976" w:rsidRDefault="00D144A9" w:rsidP="00D144A9">
      <w:pPr>
        <w:pStyle w:val="21"/>
        <w:numPr>
          <w:ilvl w:val="0"/>
          <w:numId w:val="21"/>
        </w:numPr>
        <w:tabs>
          <w:tab w:val="left" w:pos="0"/>
          <w:tab w:val="left" w:pos="993"/>
        </w:tabs>
        <w:spacing w:after="0" w:line="240" w:lineRule="auto"/>
        <w:ind w:left="0" w:firstLine="709"/>
        <w:jc w:val="both"/>
        <w:rPr>
          <w:sz w:val="24"/>
          <w:szCs w:val="24"/>
        </w:rPr>
      </w:pPr>
      <w:r w:rsidRPr="00D24976">
        <w:rPr>
          <w:sz w:val="24"/>
          <w:szCs w:val="24"/>
        </w:rPr>
        <w:t>формирование  познавательного  интереса  и потребности к  самообразованию и творчеству;</w:t>
      </w:r>
    </w:p>
    <w:p w:rsidR="00D144A9" w:rsidRPr="00D24976" w:rsidRDefault="00D144A9" w:rsidP="00D144A9">
      <w:pPr>
        <w:pStyle w:val="21"/>
        <w:numPr>
          <w:ilvl w:val="0"/>
          <w:numId w:val="21"/>
        </w:numPr>
        <w:tabs>
          <w:tab w:val="left" w:pos="0"/>
          <w:tab w:val="left" w:pos="993"/>
        </w:tabs>
        <w:spacing w:after="0" w:line="240" w:lineRule="auto"/>
        <w:ind w:left="0" w:firstLine="709"/>
        <w:jc w:val="both"/>
        <w:rPr>
          <w:sz w:val="24"/>
          <w:szCs w:val="24"/>
        </w:rPr>
      </w:pPr>
      <w:r w:rsidRPr="00D24976">
        <w:rPr>
          <w:sz w:val="24"/>
          <w:szCs w:val="24"/>
        </w:rPr>
        <w:t xml:space="preserve">обеспечение   преемственности между общим и профессиональным  образованием; </w:t>
      </w:r>
    </w:p>
    <w:bookmarkEnd w:id="0"/>
    <w:p w:rsidR="00656385" w:rsidRPr="00447582" w:rsidRDefault="00656385" w:rsidP="00656385">
      <w:pPr>
        <w:shd w:val="clear" w:color="auto" w:fill="FFFFFF"/>
        <w:ind w:right="14"/>
        <w:jc w:val="both"/>
        <w:rPr>
          <w:b/>
          <w:sz w:val="24"/>
          <w:szCs w:val="24"/>
        </w:rPr>
      </w:pPr>
      <w:r>
        <w:rPr>
          <w:b/>
          <w:sz w:val="24"/>
          <w:szCs w:val="24"/>
        </w:rPr>
        <w:t xml:space="preserve">      </w:t>
      </w:r>
      <w:r w:rsidRPr="00795911">
        <w:rPr>
          <w:b/>
          <w:sz w:val="24"/>
          <w:szCs w:val="24"/>
        </w:rPr>
        <w:t>Задач</w:t>
      </w:r>
      <w:r w:rsidR="00BE72AB">
        <w:rPr>
          <w:b/>
          <w:sz w:val="24"/>
          <w:szCs w:val="24"/>
        </w:rPr>
        <w:t>и</w:t>
      </w:r>
      <w:r w:rsidRPr="00795911">
        <w:rPr>
          <w:b/>
          <w:sz w:val="24"/>
          <w:szCs w:val="24"/>
        </w:rPr>
        <w:t>:</w:t>
      </w:r>
    </w:p>
    <w:p w:rsidR="00D144A9" w:rsidRDefault="00D144A9" w:rsidP="00D144A9">
      <w:pPr>
        <w:widowControl/>
        <w:numPr>
          <w:ilvl w:val="0"/>
          <w:numId w:val="22"/>
        </w:numPr>
        <w:tabs>
          <w:tab w:val="left" w:pos="851"/>
        </w:tabs>
        <w:suppressAutoHyphens/>
        <w:autoSpaceDE/>
        <w:autoSpaceDN/>
        <w:adjustRightInd/>
        <w:ind w:left="0" w:firstLine="709"/>
        <w:contextualSpacing/>
        <w:jc w:val="both"/>
        <w:rPr>
          <w:sz w:val="24"/>
          <w:szCs w:val="24"/>
        </w:rPr>
      </w:pPr>
      <w:r w:rsidRPr="005C4A60">
        <w:rPr>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D144A9" w:rsidRPr="00D144A9" w:rsidRDefault="00D144A9" w:rsidP="00D144A9">
      <w:pPr>
        <w:widowControl/>
        <w:numPr>
          <w:ilvl w:val="0"/>
          <w:numId w:val="22"/>
        </w:numPr>
        <w:tabs>
          <w:tab w:val="left" w:pos="851"/>
        </w:tabs>
        <w:suppressAutoHyphens/>
        <w:autoSpaceDE/>
        <w:autoSpaceDN/>
        <w:adjustRightInd/>
        <w:ind w:left="0" w:firstLine="709"/>
        <w:contextualSpacing/>
        <w:jc w:val="both"/>
        <w:rPr>
          <w:i/>
          <w:color w:val="7030A0"/>
          <w:sz w:val="24"/>
          <w:szCs w:val="24"/>
        </w:rPr>
      </w:pPr>
      <w:r w:rsidRPr="005C4A60">
        <w:rPr>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032391" w:rsidRPr="008E465F" w:rsidRDefault="00032391" w:rsidP="00032391">
      <w:pPr>
        <w:widowControl/>
        <w:tabs>
          <w:tab w:val="left" w:pos="851"/>
        </w:tabs>
        <w:suppressAutoHyphens/>
        <w:autoSpaceDE/>
        <w:autoSpaceDN/>
        <w:adjustRightInd/>
        <w:ind w:firstLine="709"/>
        <w:jc w:val="both"/>
        <w:rPr>
          <w:sz w:val="24"/>
          <w:szCs w:val="24"/>
        </w:rPr>
      </w:pPr>
      <w:r>
        <w:rPr>
          <w:sz w:val="24"/>
          <w:szCs w:val="24"/>
        </w:rPr>
        <w:t xml:space="preserve">- </w:t>
      </w:r>
      <w:r w:rsidRPr="008E465F">
        <w:rPr>
          <w:sz w:val="24"/>
          <w:szCs w:val="24"/>
        </w:rPr>
        <w:t xml:space="preserve">усвоение базовых понятий и терминов, используемых для описания процессов и явлений, происходящих в финансовой сфере; </w:t>
      </w:r>
    </w:p>
    <w:p w:rsidR="00032391" w:rsidRDefault="00032391" w:rsidP="00032391">
      <w:pPr>
        <w:widowControl/>
        <w:tabs>
          <w:tab w:val="left" w:pos="851"/>
        </w:tabs>
        <w:suppressAutoHyphens/>
        <w:autoSpaceDE/>
        <w:autoSpaceDN/>
        <w:adjustRightInd/>
        <w:ind w:firstLine="709"/>
        <w:jc w:val="both"/>
        <w:rPr>
          <w:sz w:val="24"/>
          <w:szCs w:val="24"/>
        </w:rPr>
      </w:pPr>
      <w:r>
        <w:rPr>
          <w:sz w:val="24"/>
          <w:szCs w:val="24"/>
        </w:rPr>
        <w:t xml:space="preserve">- </w:t>
      </w:r>
      <w:r w:rsidRPr="008E465F">
        <w:rPr>
          <w:sz w:val="24"/>
          <w:szCs w:val="24"/>
        </w:rPr>
        <w:t xml:space="preserve">формирование </w:t>
      </w:r>
      <w:r>
        <w:rPr>
          <w:sz w:val="24"/>
          <w:szCs w:val="24"/>
        </w:rPr>
        <w:t xml:space="preserve">   </w:t>
      </w:r>
      <w:r w:rsidRPr="008E465F">
        <w:rPr>
          <w:sz w:val="24"/>
          <w:szCs w:val="24"/>
        </w:rPr>
        <w:t xml:space="preserve">функциональной </w:t>
      </w:r>
      <w:r>
        <w:rPr>
          <w:sz w:val="24"/>
          <w:szCs w:val="24"/>
        </w:rPr>
        <w:t xml:space="preserve">   </w:t>
      </w:r>
      <w:r w:rsidRPr="008E465F">
        <w:rPr>
          <w:sz w:val="24"/>
          <w:szCs w:val="24"/>
        </w:rPr>
        <w:t xml:space="preserve">финансовой </w:t>
      </w:r>
      <w:r>
        <w:rPr>
          <w:sz w:val="24"/>
          <w:szCs w:val="24"/>
        </w:rPr>
        <w:t xml:space="preserve">   </w:t>
      </w:r>
      <w:r w:rsidRPr="008E465F">
        <w:rPr>
          <w:sz w:val="24"/>
          <w:szCs w:val="24"/>
        </w:rPr>
        <w:t>грамотности,</w:t>
      </w:r>
      <w:r>
        <w:rPr>
          <w:sz w:val="24"/>
          <w:szCs w:val="24"/>
        </w:rPr>
        <w:t xml:space="preserve">  </w:t>
      </w:r>
      <w:r w:rsidRPr="008E465F">
        <w:rPr>
          <w:sz w:val="24"/>
          <w:szCs w:val="24"/>
        </w:rPr>
        <w:t xml:space="preserve"> позволяющей</w:t>
      </w:r>
    </w:p>
    <w:p w:rsidR="00032391" w:rsidRPr="008E465F" w:rsidRDefault="00032391" w:rsidP="00032391">
      <w:pPr>
        <w:tabs>
          <w:tab w:val="left" w:pos="851"/>
        </w:tabs>
        <w:suppressAutoHyphens/>
        <w:ind w:firstLine="709"/>
        <w:jc w:val="both"/>
        <w:rPr>
          <w:sz w:val="24"/>
          <w:szCs w:val="24"/>
        </w:rPr>
      </w:pPr>
      <w:r w:rsidRPr="008E465F">
        <w:rPr>
          <w:sz w:val="24"/>
          <w:szCs w:val="24"/>
        </w:rPr>
        <w:t xml:space="preserve"> анализировать проблемы и происходящие изменения в сфере экономики, вырабатывать на этой основе аргументированные суждения, умения оценивать возможные последствия принимаемых решений;</w:t>
      </w:r>
    </w:p>
    <w:p w:rsidR="00032391" w:rsidRPr="008E465F" w:rsidRDefault="00032391" w:rsidP="00032391">
      <w:pPr>
        <w:widowControl/>
        <w:tabs>
          <w:tab w:val="left" w:pos="851"/>
        </w:tabs>
        <w:suppressAutoHyphens/>
        <w:autoSpaceDE/>
        <w:autoSpaceDN/>
        <w:adjustRightInd/>
        <w:ind w:firstLine="709"/>
        <w:jc w:val="both"/>
        <w:rPr>
          <w:sz w:val="24"/>
          <w:szCs w:val="24"/>
        </w:rPr>
      </w:pPr>
      <w:r>
        <w:rPr>
          <w:sz w:val="24"/>
          <w:szCs w:val="24"/>
        </w:rPr>
        <w:t xml:space="preserve">- </w:t>
      </w:r>
      <w:r w:rsidRPr="008E465F">
        <w:rPr>
          <w:sz w:val="24"/>
          <w:szCs w:val="24"/>
        </w:rPr>
        <w:t>развитие навыков принятия самостоятельных эко</w:t>
      </w:r>
      <w:r>
        <w:rPr>
          <w:sz w:val="24"/>
          <w:szCs w:val="24"/>
        </w:rPr>
        <w:t>номически обоснованных  решений.</w:t>
      </w:r>
    </w:p>
    <w:p w:rsidR="00032391" w:rsidRDefault="00032391" w:rsidP="00032391">
      <w:pPr>
        <w:shd w:val="clear" w:color="auto" w:fill="FFFFFF"/>
        <w:tabs>
          <w:tab w:val="left" w:pos="993"/>
        </w:tabs>
        <w:ind w:firstLine="709"/>
        <w:jc w:val="both"/>
        <w:rPr>
          <w:b/>
          <w:sz w:val="24"/>
          <w:szCs w:val="24"/>
        </w:rPr>
      </w:pPr>
      <w:r w:rsidRPr="00F85C90">
        <w:rPr>
          <w:sz w:val="24"/>
          <w:szCs w:val="24"/>
        </w:rPr>
        <w:lastRenderedPageBreak/>
        <w:t xml:space="preserve">В результате освоения дисциплины обучающийся должен   </w:t>
      </w:r>
      <w:r w:rsidRPr="00BE72AB">
        <w:rPr>
          <w:b/>
          <w:sz w:val="24"/>
          <w:szCs w:val="24"/>
        </w:rPr>
        <w:t>уметь:</w:t>
      </w:r>
    </w:p>
    <w:p w:rsidR="00032391" w:rsidRPr="00284B87"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применять теоретические знания по финансовой грамотности для практической деятельности и повседневной жизни;</w:t>
      </w:r>
    </w:p>
    <w:p w:rsidR="00032391" w:rsidRPr="00284B87"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взаимодействовать в коллективе и работать в команде;</w:t>
      </w:r>
    </w:p>
    <w:p w:rsidR="00032391"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 xml:space="preserve">рационально планировать свои доходы и расходы; </w:t>
      </w:r>
    </w:p>
    <w:p w:rsidR="00032391" w:rsidRPr="00284B87" w:rsidRDefault="00032391" w:rsidP="00032391">
      <w:pPr>
        <w:suppressAutoHyphens/>
        <w:ind w:firstLine="709"/>
        <w:jc w:val="both"/>
        <w:rPr>
          <w:bCs/>
          <w:iCs/>
          <w:sz w:val="24"/>
          <w:szCs w:val="24"/>
        </w:rPr>
      </w:pPr>
      <w:r w:rsidRPr="00284B87">
        <w:rPr>
          <w:bCs/>
          <w:iCs/>
          <w:sz w:val="24"/>
          <w:szCs w:val="24"/>
        </w:rPr>
        <w:t>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032391" w:rsidRPr="00284B87"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032391" w:rsidRPr="00284B87"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анализирует состояние финансовых рынков, используя различные источники информации;</w:t>
      </w:r>
    </w:p>
    <w:p w:rsidR="00032391" w:rsidRPr="00284B87"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032391"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применять правовые нормы по защите прав потребителей финансовых услуг и выявлять</w:t>
      </w:r>
    </w:p>
    <w:p w:rsidR="00032391" w:rsidRPr="00284B87" w:rsidRDefault="00032391" w:rsidP="00032391">
      <w:pPr>
        <w:suppressAutoHyphens/>
        <w:ind w:firstLine="709"/>
        <w:jc w:val="both"/>
        <w:rPr>
          <w:bCs/>
          <w:iCs/>
          <w:sz w:val="24"/>
          <w:szCs w:val="24"/>
        </w:rPr>
      </w:pPr>
      <w:r w:rsidRPr="00284B87">
        <w:rPr>
          <w:bCs/>
          <w:iCs/>
          <w:sz w:val="24"/>
          <w:szCs w:val="24"/>
        </w:rPr>
        <w:t xml:space="preserve"> </w:t>
      </w:r>
      <w:r>
        <w:rPr>
          <w:bCs/>
          <w:iCs/>
          <w:sz w:val="24"/>
          <w:szCs w:val="24"/>
        </w:rPr>
        <w:t xml:space="preserve">- </w:t>
      </w:r>
      <w:r w:rsidRPr="00284B87">
        <w:rPr>
          <w:bCs/>
          <w:iCs/>
          <w:sz w:val="24"/>
          <w:szCs w:val="24"/>
        </w:rPr>
        <w:t>признаки мошенничества на финансовом рынке в отношении физических лиц;</w:t>
      </w:r>
    </w:p>
    <w:p w:rsidR="00032391" w:rsidRPr="00284B87"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планировать и анализировать семейный бюджет и личный финансовый план;</w:t>
      </w:r>
    </w:p>
    <w:p w:rsidR="00032391" w:rsidRPr="00284B87" w:rsidRDefault="00032391" w:rsidP="00032391">
      <w:pPr>
        <w:suppressAutoHyphens/>
        <w:ind w:firstLine="709"/>
        <w:jc w:val="both"/>
        <w:rPr>
          <w:bCs/>
          <w:iCs/>
          <w:sz w:val="24"/>
          <w:szCs w:val="24"/>
        </w:rPr>
      </w:pPr>
      <w:r>
        <w:rPr>
          <w:bCs/>
          <w:iCs/>
          <w:sz w:val="24"/>
          <w:szCs w:val="24"/>
        </w:rPr>
        <w:t xml:space="preserve">- </w:t>
      </w:r>
      <w:r w:rsidRPr="00284B87">
        <w:rPr>
          <w:bCs/>
          <w:iCs/>
          <w:sz w:val="24"/>
          <w:szCs w:val="24"/>
        </w:rPr>
        <w:t xml:space="preserve">составлять обоснование </w:t>
      </w:r>
      <w:proofErr w:type="spellStart"/>
      <w:proofErr w:type="gramStart"/>
      <w:r w:rsidRPr="00284B87">
        <w:rPr>
          <w:bCs/>
          <w:iCs/>
          <w:sz w:val="24"/>
          <w:szCs w:val="24"/>
        </w:rPr>
        <w:t>бизнес-идеи</w:t>
      </w:r>
      <w:proofErr w:type="spellEnd"/>
      <w:proofErr w:type="gramEnd"/>
      <w:r w:rsidRPr="00284B87">
        <w:rPr>
          <w:bCs/>
          <w:iCs/>
          <w:sz w:val="24"/>
          <w:szCs w:val="24"/>
        </w:rPr>
        <w:t>;</w:t>
      </w:r>
    </w:p>
    <w:p w:rsidR="00032391" w:rsidRPr="00F85C90" w:rsidRDefault="00032391" w:rsidP="00032391">
      <w:pPr>
        <w:shd w:val="clear" w:color="auto" w:fill="FFFFFF"/>
        <w:tabs>
          <w:tab w:val="left" w:pos="993"/>
        </w:tabs>
        <w:ind w:firstLine="709"/>
        <w:jc w:val="both"/>
        <w:rPr>
          <w:sz w:val="24"/>
          <w:szCs w:val="24"/>
        </w:rPr>
      </w:pPr>
      <w:r>
        <w:rPr>
          <w:bCs/>
          <w:iCs/>
          <w:sz w:val="24"/>
          <w:szCs w:val="24"/>
        </w:rPr>
        <w:t xml:space="preserve">- </w:t>
      </w:r>
      <w:r w:rsidRPr="00284B87">
        <w:rPr>
          <w:bCs/>
          <w:iCs/>
          <w:sz w:val="24"/>
          <w:szCs w:val="24"/>
        </w:rPr>
        <w:t>применять полученные знания для увеличения пенсионных накоплений</w:t>
      </w:r>
      <w:r>
        <w:rPr>
          <w:bCs/>
          <w:iCs/>
          <w:sz w:val="24"/>
          <w:szCs w:val="24"/>
        </w:rPr>
        <w:t>.</w:t>
      </w:r>
    </w:p>
    <w:p w:rsidR="003A6315" w:rsidRPr="00F85C90" w:rsidRDefault="00D54AE7" w:rsidP="00032391">
      <w:pPr>
        <w:shd w:val="clear" w:color="auto" w:fill="FFFFFF"/>
        <w:ind w:right="14" w:firstLine="699"/>
        <w:jc w:val="both"/>
        <w:rPr>
          <w:b/>
          <w:sz w:val="24"/>
          <w:szCs w:val="24"/>
        </w:rPr>
      </w:pPr>
      <w:r w:rsidRPr="00F85C90">
        <w:rPr>
          <w:sz w:val="24"/>
          <w:szCs w:val="24"/>
        </w:rPr>
        <w:t xml:space="preserve">В результате освоения дисциплины обучающийся должен </w:t>
      </w:r>
      <w:r w:rsidRPr="00892552">
        <w:rPr>
          <w:b/>
          <w:sz w:val="24"/>
          <w:szCs w:val="24"/>
        </w:rPr>
        <w:t>знать</w:t>
      </w:r>
      <w:r w:rsidRPr="00F85C90">
        <w:rPr>
          <w:b/>
          <w:sz w:val="24"/>
          <w:szCs w:val="24"/>
        </w:rPr>
        <w:t>:</w:t>
      </w:r>
    </w:p>
    <w:p w:rsidR="00032391" w:rsidRDefault="00032391" w:rsidP="00032391">
      <w:pPr>
        <w:suppressAutoHyphens/>
        <w:ind w:firstLine="709"/>
        <w:jc w:val="both"/>
        <w:rPr>
          <w:iCs/>
          <w:sz w:val="24"/>
          <w:szCs w:val="24"/>
        </w:rPr>
      </w:pPr>
      <w:r>
        <w:rPr>
          <w:iCs/>
          <w:sz w:val="24"/>
          <w:szCs w:val="24"/>
        </w:rPr>
        <w:t xml:space="preserve">- </w:t>
      </w:r>
      <w:r w:rsidRPr="00284B87">
        <w:rPr>
          <w:iCs/>
          <w:sz w:val="24"/>
          <w:szCs w:val="24"/>
        </w:rPr>
        <w:t xml:space="preserve">основные понятия финансовой грамотности и основные законодательные акты, </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регламентирующие ее вопросы;</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виды принятия решений в условиях ограниченности ресурсов;</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основные виды планирования;</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устройство банковской системы, основные виды банков и их операций;</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сущность понятий «депозит» и «кредит», их виды и принципы;</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схемы кредитования физических лиц;</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устройство налоговой системы, виды налогообложения физических лиц;</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признаки финансового мошенничества;</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основные виды ценных бумаг и их доходность;</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формирование инвестиционного портфеля;</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классификацию инвестиций, основные разделы бизнес-плана;</w:t>
      </w:r>
    </w:p>
    <w:p w:rsidR="00032391" w:rsidRPr="00284B87" w:rsidRDefault="00032391" w:rsidP="00032391">
      <w:pPr>
        <w:suppressAutoHyphens/>
        <w:ind w:firstLine="709"/>
        <w:jc w:val="both"/>
        <w:rPr>
          <w:iCs/>
          <w:sz w:val="24"/>
          <w:szCs w:val="24"/>
        </w:rPr>
      </w:pPr>
      <w:r>
        <w:rPr>
          <w:iCs/>
          <w:sz w:val="24"/>
          <w:szCs w:val="24"/>
        </w:rPr>
        <w:t xml:space="preserve">- </w:t>
      </w:r>
      <w:r w:rsidRPr="00284B87">
        <w:rPr>
          <w:iCs/>
          <w:sz w:val="24"/>
          <w:szCs w:val="24"/>
        </w:rPr>
        <w:t>виды страхования;</w:t>
      </w:r>
    </w:p>
    <w:p w:rsidR="00BE72AB" w:rsidRDefault="00032391" w:rsidP="00032391">
      <w:pPr>
        <w:ind w:firstLine="709"/>
        <w:jc w:val="both"/>
        <w:rPr>
          <w:iCs/>
          <w:sz w:val="24"/>
          <w:szCs w:val="24"/>
        </w:rPr>
      </w:pPr>
      <w:r>
        <w:rPr>
          <w:iCs/>
          <w:sz w:val="24"/>
          <w:szCs w:val="24"/>
        </w:rPr>
        <w:t xml:space="preserve">- </w:t>
      </w:r>
      <w:r w:rsidRPr="00284B87">
        <w:rPr>
          <w:iCs/>
          <w:sz w:val="24"/>
          <w:szCs w:val="24"/>
        </w:rPr>
        <w:t>виды пенсий, способы увеличения пенсий</w:t>
      </w:r>
    </w:p>
    <w:p w:rsidR="00D14DA7" w:rsidRPr="00D14DA7" w:rsidRDefault="00D14DA7" w:rsidP="00BE72AB">
      <w:pPr>
        <w:rPr>
          <w:b/>
          <w:sz w:val="24"/>
          <w:szCs w:val="24"/>
        </w:rPr>
      </w:pPr>
      <w:r w:rsidRPr="00D14DA7">
        <w:rPr>
          <w:b/>
          <w:sz w:val="24"/>
          <w:szCs w:val="24"/>
        </w:rPr>
        <w:t>Формируемые компетенции</w:t>
      </w:r>
    </w:p>
    <w:p w:rsidR="00B66B49" w:rsidRDefault="00B66B49" w:rsidP="007C189C">
      <w:pPr>
        <w:tabs>
          <w:tab w:val="left" w:pos="993"/>
        </w:tabs>
        <w:ind w:firstLine="709"/>
        <w:jc w:val="both"/>
        <w:rPr>
          <w:b/>
          <w:sz w:val="24"/>
          <w:szCs w:val="24"/>
        </w:rPr>
      </w:pPr>
    </w:p>
    <w:p w:rsidR="009A4BC6" w:rsidRDefault="00D14DA7" w:rsidP="009A4BC6">
      <w:pPr>
        <w:pStyle w:val="20"/>
        <w:shd w:val="clear" w:color="auto" w:fill="auto"/>
        <w:spacing w:line="240" w:lineRule="auto"/>
        <w:ind w:firstLine="709"/>
        <w:jc w:val="both"/>
        <w:rPr>
          <w:b/>
          <w:sz w:val="24"/>
          <w:szCs w:val="24"/>
        </w:rPr>
      </w:pPr>
      <w:r w:rsidRPr="00040AF7">
        <w:rPr>
          <w:b/>
          <w:sz w:val="24"/>
          <w:szCs w:val="24"/>
        </w:rPr>
        <w:t>Общие компетенции:</w:t>
      </w:r>
    </w:p>
    <w:p w:rsidR="00BE72AB" w:rsidRPr="00F5698D" w:rsidRDefault="009A4BC6" w:rsidP="001E4BE5">
      <w:pPr>
        <w:pStyle w:val="20"/>
        <w:shd w:val="clear" w:color="auto" w:fill="auto"/>
        <w:spacing w:line="240" w:lineRule="auto"/>
        <w:ind w:firstLine="709"/>
        <w:jc w:val="both"/>
        <w:rPr>
          <w:sz w:val="24"/>
          <w:szCs w:val="24"/>
        </w:rPr>
      </w:pPr>
      <w:r w:rsidRPr="00F5698D">
        <w:rPr>
          <w:sz w:val="24"/>
          <w:szCs w:val="24"/>
        </w:rPr>
        <w:t>ОК 0</w:t>
      </w:r>
      <w:r w:rsidR="00032391" w:rsidRPr="00F5698D">
        <w:rPr>
          <w:sz w:val="24"/>
          <w:szCs w:val="24"/>
        </w:rPr>
        <w:t>1</w:t>
      </w:r>
      <w:r w:rsidRPr="00F5698D">
        <w:rPr>
          <w:sz w:val="24"/>
          <w:szCs w:val="24"/>
        </w:rPr>
        <w:t xml:space="preserve">. </w:t>
      </w:r>
      <w:r w:rsidR="00F5698D" w:rsidRPr="00F5698D">
        <w:rPr>
          <w:sz w:val="24"/>
          <w:szCs w:val="24"/>
        </w:rPr>
        <w:t>Выбирать способы решения задач профессиональной деятельности применительно к различным контекстам;</w:t>
      </w:r>
    </w:p>
    <w:p w:rsidR="00BE72AB" w:rsidRPr="00F5698D" w:rsidRDefault="00040AF7" w:rsidP="00BE72AB">
      <w:pPr>
        <w:pStyle w:val="20"/>
        <w:shd w:val="clear" w:color="auto" w:fill="auto"/>
        <w:spacing w:line="240" w:lineRule="auto"/>
        <w:ind w:firstLine="709"/>
        <w:jc w:val="both"/>
        <w:rPr>
          <w:sz w:val="24"/>
          <w:szCs w:val="24"/>
        </w:rPr>
      </w:pPr>
      <w:r w:rsidRPr="00F5698D">
        <w:rPr>
          <w:sz w:val="24"/>
          <w:szCs w:val="24"/>
        </w:rPr>
        <w:t xml:space="preserve">ОК </w:t>
      </w:r>
      <w:r w:rsidR="009A4BC6" w:rsidRPr="00F5698D">
        <w:rPr>
          <w:sz w:val="24"/>
          <w:szCs w:val="24"/>
        </w:rPr>
        <w:t>0</w:t>
      </w:r>
      <w:r w:rsidR="00032391" w:rsidRPr="00F5698D">
        <w:rPr>
          <w:sz w:val="24"/>
          <w:szCs w:val="24"/>
        </w:rPr>
        <w:t>2</w:t>
      </w:r>
      <w:r w:rsidR="009A4BC6" w:rsidRPr="00F5698D">
        <w:rPr>
          <w:sz w:val="24"/>
          <w:szCs w:val="24"/>
        </w:rPr>
        <w:t xml:space="preserve">. </w:t>
      </w:r>
      <w:r w:rsidR="00F5698D" w:rsidRPr="00F5698D">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698D" w:rsidRPr="00F5698D" w:rsidRDefault="00F5698D" w:rsidP="00F85C90">
      <w:pPr>
        <w:pStyle w:val="20"/>
        <w:shd w:val="clear" w:color="auto" w:fill="auto"/>
        <w:spacing w:line="240" w:lineRule="auto"/>
        <w:ind w:firstLine="709"/>
        <w:jc w:val="both"/>
        <w:rPr>
          <w:sz w:val="24"/>
          <w:szCs w:val="24"/>
        </w:rPr>
      </w:pPr>
      <w:r w:rsidRPr="00F5698D">
        <w:rPr>
          <w:sz w:val="24"/>
          <w:szCs w:val="24"/>
        </w:rPr>
        <w:t>ОК 03</w:t>
      </w:r>
      <w:proofErr w:type="gramStart"/>
      <w:r w:rsidRPr="00F5698D">
        <w:rPr>
          <w:sz w:val="24"/>
          <w:szCs w:val="24"/>
        </w:rPr>
        <w:t xml:space="preserve"> П</w:t>
      </w:r>
      <w:proofErr w:type="gramEnd"/>
      <w:r w:rsidRPr="00F5698D">
        <w:rPr>
          <w:sz w:val="24"/>
          <w:szCs w:val="24"/>
        </w:rPr>
        <w:t xml:space="preserve">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F5698D" w:rsidRPr="00F5698D" w:rsidRDefault="00F5698D" w:rsidP="00F85C90">
      <w:pPr>
        <w:pStyle w:val="20"/>
        <w:shd w:val="clear" w:color="auto" w:fill="auto"/>
        <w:spacing w:line="240" w:lineRule="auto"/>
        <w:ind w:firstLine="709"/>
        <w:jc w:val="both"/>
        <w:rPr>
          <w:sz w:val="24"/>
          <w:szCs w:val="24"/>
        </w:rPr>
      </w:pPr>
      <w:r w:rsidRPr="00F5698D">
        <w:rPr>
          <w:sz w:val="24"/>
          <w:szCs w:val="24"/>
        </w:rPr>
        <w:t xml:space="preserve">ОК 04. Эффективно взаимодействовать и работать в коллективе и команде; </w:t>
      </w:r>
    </w:p>
    <w:p w:rsidR="00F5698D" w:rsidRPr="00F5698D" w:rsidRDefault="00F5698D" w:rsidP="00F85C90">
      <w:pPr>
        <w:pStyle w:val="20"/>
        <w:shd w:val="clear" w:color="auto" w:fill="auto"/>
        <w:spacing w:line="240" w:lineRule="auto"/>
        <w:ind w:firstLine="709"/>
        <w:jc w:val="both"/>
        <w:rPr>
          <w:sz w:val="24"/>
          <w:szCs w:val="24"/>
        </w:rPr>
      </w:pPr>
      <w:r w:rsidRPr="00F5698D">
        <w:rPr>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F5698D" w:rsidRPr="00F5698D" w:rsidRDefault="00F5698D" w:rsidP="00F85C90">
      <w:pPr>
        <w:pStyle w:val="20"/>
        <w:shd w:val="clear" w:color="auto" w:fill="auto"/>
        <w:spacing w:line="240" w:lineRule="auto"/>
        <w:ind w:firstLine="709"/>
        <w:jc w:val="both"/>
        <w:rPr>
          <w:bCs/>
          <w:sz w:val="24"/>
          <w:szCs w:val="24"/>
        </w:rPr>
      </w:pPr>
      <w:r w:rsidRPr="00F5698D">
        <w:rPr>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F5698D">
        <w:rPr>
          <w:sz w:val="24"/>
          <w:szCs w:val="24"/>
        </w:rPr>
        <w:lastRenderedPageBreak/>
        <w:t xml:space="preserve">гармонизации межнациональных и межрелигиозных отношений, применять стандарты </w:t>
      </w:r>
      <w:proofErr w:type="spellStart"/>
      <w:r w:rsidRPr="00F5698D">
        <w:rPr>
          <w:sz w:val="24"/>
          <w:szCs w:val="24"/>
        </w:rPr>
        <w:t>антикоррупционного</w:t>
      </w:r>
      <w:proofErr w:type="spellEnd"/>
      <w:r w:rsidRPr="00F5698D">
        <w:rPr>
          <w:sz w:val="24"/>
          <w:szCs w:val="24"/>
        </w:rPr>
        <w:t xml:space="preserve"> поведения;</w:t>
      </w:r>
      <w:r w:rsidRPr="00F5698D">
        <w:rPr>
          <w:bCs/>
          <w:sz w:val="24"/>
          <w:szCs w:val="24"/>
        </w:rPr>
        <w:t xml:space="preserve"> </w:t>
      </w:r>
    </w:p>
    <w:p w:rsidR="00032391" w:rsidRPr="00F5698D" w:rsidRDefault="00F5698D" w:rsidP="00F85C90">
      <w:pPr>
        <w:pStyle w:val="20"/>
        <w:shd w:val="clear" w:color="auto" w:fill="auto"/>
        <w:spacing w:line="240" w:lineRule="auto"/>
        <w:ind w:firstLine="709"/>
        <w:jc w:val="both"/>
        <w:rPr>
          <w:bCs/>
          <w:sz w:val="24"/>
          <w:szCs w:val="24"/>
        </w:rPr>
      </w:pPr>
      <w:r w:rsidRPr="00F5698D">
        <w:rPr>
          <w:bCs/>
          <w:sz w:val="24"/>
          <w:szCs w:val="24"/>
        </w:rPr>
        <w:t xml:space="preserve">ОК </w:t>
      </w:r>
      <w:r w:rsidR="00032391" w:rsidRPr="00F5698D">
        <w:rPr>
          <w:bCs/>
          <w:sz w:val="24"/>
          <w:szCs w:val="24"/>
        </w:rPr>
        <w:t>09</w:t>
      </w:r>
      <w:proofErr w:type="gramStart"/>
      <w:r w:rsidRPr="00F5698D">
        <w:rPr>
          <w:sz w:val="24"/>
          <w:szCs w:val="24"/>
        </w:rPr>
        <w:t xml:space="preserve"> П</w:t>
      </w:r>
      <w:proofErr w:type="gramEnd"/>
      <w:r w:rsidRPr="00F5698D">
        <w:rPr>
          <w:sz w:val="24"/>
          <w:szCs w:val="24"/>
        </w:rPr>
        <w:t>ользоваться профессиональной документацией на государственном и иностранном языках.</w:t>
      </w:r>
    </w:p>
    <w:p w:rsidR="003A6315" w:rsidRPr="00F85C90" w:rsidRDefault="00D54AE7" w:rsidP="00F85C90">
      <w:pPr>
        <w:pStyle w:val="20"/>
        <w:shd w:val="clear" w:color="auto" w:fill="auto"/>
        <w:spacing w:line="240" w:lineRule="auto"/>
        <w:ind w:firstLine="709"/>
        <w:jc w:val="both"/>
        <w:rPr>
          <w:sz w:val="24"/>
          <w:szCs w:val="24"/>
        </w:rPr>
      </w:pPr>
      <w:r w:rsidRPr="00F85C90">
        <w:rPr>
          <w:b/>
          <w:bCs/>
          <w:sz w:val="24"/>
          <w:szCs w:val="24"/>
        </w:rPr>
        <w:t xml:space="preserve">1.4. </w:t>
      </w:r>
      <w:r w:rsidR="00983FBA" w:rsidRPr="00F85C90">
        <w:rPr>
          <w:b/>
          <w:bCs/>
          <w:sz w:val="24"/>
          <w:szCs w:val="24"/>
        </w:rPr>
        <w:t>К</w:t>
      </w:r>
      <w:r w:rsidRPr="00F85C90">
        <w:rPr>
          <w:b/>
          <w:bCs/>
          <w:sz w:val="24"/>
          <w:szCs w:val="24"/>
        </w:rPr>
        <w:t>оличество часов на освоение программы учебной дисциплины:</w:t>
      </w:r>
    </w:p>
    <w:p w:rsidR="000C1160" w:rsidRDefault="00040AF7" w:rsidP="00040AF7">
      <w:pPr>
        <w:shd w:val="clear" w:color="auto" w:fill="FFFFFF"/>
        <w:spacing w:line="317" w:lineRule="exact"/>
        <w:rPr>
          <w:sz w:val="24"/>
          <w:szCs w:val="24"/>
        </w:rPr>
      </w:pPr>
      <w:r>
        <w:rPr>
          <w:sz w:val="24"/>
          <w:szCs w:val="24"/>
        </w:rPr>
        <w:t xml:space="preserve">        </w:t>
      </w:r>
      <w:r w:rsidR="00D54AE7" w:rsidRPr="00F85C90">
        <w:rPr>
          <w:sz w:val="24"/>
          <w:szCs w:val="24"/>
        </w:rPr>
        <w:t>максимальной уч</w:t>
      </w:r>
      <w:r w:rsidR="00ED5AA7" w:rsidRPr="00F85C90">
        <w:rPr>
          <w:sz w:val="24"/>
          <w:szCs w:val="24"/>
        </w:rPr>
        <w:t>ебной нагрузки обучающегося</w:t>
      </w:r>
      <w:r w:rsidR="000C1160">
        <w:rPr>
          <w:sz w:val="24"/>
          <w:szCs w:val="24"/>
        </w:rPr>
        <w:t xml:space="preserve"> </w:t>
      </w:r>
      <w:r w:rsidR="00515309" w:rsidRPr="003206D8">
        <w:rPr>
          <w:sz w:val="24"/>
          <w:szCs w:val="24"/>
        </w:rPr>
        <w:t>(объем программы)</w:t>
      </w:r>
      <w:r w:rsidR="000C1160">
        <w:rPr>
          <w:sz w:val="24"/>
          <w:szCs w:val="24"/>
        </w:rPr>
        <w:t xml:space="preserve"> </w:t>
      </w:r>
      <w:r w:rsidR="00ED5AA7" w:rsidRPr="00F85C90">
        <w:rPr>
          <w:sz w:val="24"/>
          <w:szCs w:val="24"/>
        </w:rPr>
        <w:t>-</w:t>
      </w:r>
      <w:r w:rsidR="000C1160">
        <w:rPr>
          <w:sz w:val="24"/>
          <w:szCs w:val="24"/>
        </w:rPr>
        <w:t xml:space="preserve"> </w:t>
      </w:r>
      <w:r w:rsidR="00F5698D">
        <w:rPr>
          <w:sz w:val="24"/>
          <w:szCs w:val="24"/>
          <w:u w:val="single"/>
        </w:rPr>
        <w:t>3</w:t>
      </w:r>
      <w:r>
        <w:rPr>
          <w:sz w:val="24"/>
          <w:szCs w:val="24"/>
          <w:u w:val="single"/>
        </w:rPr>
        <w:t>2</w:t>
      </w:r>
      <w:r w:rsidR="00F75AEC" w:rsidRPr="00F85C90">
        <w:rPr>
          <w:sz w:val="24"/>
          <w:szCs w:val="24"/>
        </w:rPr>
        <w:t xml:space="preserve"> час</w:t>
      </w:r>
      <w:r w:rsidR="00892552">
        <w:rPr>
          <w:sz w:val="24"/>
          <w:szCs w:val="24"/>
        </w:rPr>
        <w:t>а</w:t>
      </w:r>
      <w:r w:rsidR="00D54AE7" w:rsidRPr="00F85C90">
        <w:rPr>
          <w:sz w:val="24"/>
          <w:szCs w:val="24"/>
        </w:rPr>
        <w:t xml:space="preserve">, </w:t>
      </w:r>
    </w:p>
    <w:p w:rsidR="003A6315" w:rsidRPr="00F85C90" w:rsidRDefault="00D54AE7" w:rsidP="000C1160">
      <w:pPr>
        <w:shd w:val="clear" w:color="auto" w:fill="FFFFFF"/>
        <w:spacing w:line="317" w:lineRule="exact"/>
        <w:rPr>
          <w:sz w:val="24"/>
          <w:szCs w:val="24"/>
        </w:rPr>
      </w:pPr>
      <w:r w:rsidRPr="00F85C90">
        <w:rPr>
          <w:sz w:val="24"/>
          <w:szCs w:val="24"/>
        </w:rPr>
        <w:t>в том числе:</w:t>
      </w:r>
    </w:p>
    <w:p w:rsidR="003A6315" w:rsidRPr="00F85C90" w:rsidRDefault="000C1160" w:rsidP="008113BF">
      <w:pPr>
        <w:shd w:val="clear" w:color="auto" w:fill="FFFFFF"/>
        <w:spacing w:line="317" w:lineRule="exact"/>
        <w:ind w:left="154"/>
        <w:jc w:val="both"/>
        <w:rPr>
          <w:sz w:val="24"/>
          <w:szCs w:val="24"/>
        </w:rPr>
      </w:pPr>
      <w:r>
        <w:rPr>
          <w:sz w:val="24"/>
          <w:szCs w:val="24"/>
        </w:rPr>
        <w:t xml:space="preserve">     </w:t>
      </w:r>
      <w:r w:rsidR="00D54AE7" w:rsidRPr="00F85C90">
        <w:rPr>
          <w:sz w:val="24"/>
          <w:szCs w:val="24"/>
        </w:rPr>
        <w:t>обязательной аудиторной уче</w:t>
      </w:r>
      <w:r w:rsidR="00ED5AA7" w:rsidRPr="00F85C90">
        <w:rPr>
          <w:sz w:val="24"/>
          <w:szCs w:val="24"/>
        </w:rPr>
        <w:t>бной нагрузки</w:t>
      </w:r>
      <w:r>
        <w:rPr>
          <w:sz w:val="24"/>
          <w:szCs w:val="24"/>
        </w:rPr>
        <w:t xml:space="preserve"> </w:t>
      </w:r>
      <w:r w:rsidR="00BC3383" w:rsidRPr="001E4BE5">
        <w:rPr>
          <w:sz w:val="24"/>
          <w:szCs w:val="24"/>
        </w:rPr>
        <w:t>(с преподавателем)</w:t>
      </w:r>
      <w:r w:rsidR="00ED5AA7" w:rsidRPr="00F85C90">
        <w:rPr>
          <w:sz w:val="24"/>
          <w:szCs w:val="24"/>
        </w:rPr>
        <w:t xml:space="preserve"> обучающегося – </w:t>
      </w:r>
      <w:r w:rsidR="00F5698D">
        <w:rPr>
          <w:sz w:val="24"/>
          <w:szCs w:val="24"/>
          <w:u w:val="single"/>
        </w:rPr>
        <w:t>32</w:t>
      </w:r>
      <w:r w:rsidR="001E4BE5">
        <w:rPr>
          <w:sz w:val="24"/>
          <w:szCs w:val="24"/>
          <w:u w:val="single"/>
        </w:rPr>
        <w:t xml:space="preserve"> </w:t>
      </w:r>
      <w:r w:rsidR="00D54AE7" w:rsidRPr="00F85C90">
        <w:rPr>
          <w:sz w:val="24"/>
          <w:szCs w:val="24"/>
        </w:rPr>
        <w:t>час</w:t>
      </w:r>
      <w:r w:rsidR="00F5698D">
        <w:rPr>
          <w:sz w:val="24"/>
          <w:szCs w:val="24"/>
        </w:rPr>
        <w:t>а</w:t>
      </w:r>
      <w:r w:rsidR="00ED5AA7" w:rsidRPr="00F85C90">
        <w:rPr>
          <w:sz w:val="24"/>
          <w:szCs w:val="24"/>
        </w:rPr>
        <w:t>;</w:t>
      </w:r>
    </w:p>
    <w:p w:rsidR="003A6315" w:rsidRPr="00F85C90" w:rsidRDefault="000C1160" w:rsidP="000C1160">
      <w:pPr>
        <w:shd w:val="clear" w:color="auto" w:fill="FFFFFF"/>
        <w:spacing w:line="317" w:lineRule="exact"/>
        <w:rPr>
          <w:sz w:val="24"/>
          <w:szCs w:val="24"/>
        </w:rPr>
      </w:pPr>
      <w:r>
        <w:rPr>
          <w:sz w:val="24"/>
          <w:szCs w:val="24"/>
        </w:rPr>
        <w:t xml:space="preserve">      </w:t>
      </w:r>
      <w:r w:rsidR="008113BF">
        <w:rPr>
          <w:sz w:val="24"/>
          <w:szCs w:val="24"/>
        </w:rPr>
        <w:t xml:space="preserve">  </w:t>
      </w:r>
      <w:r w:rsidR="00D54AE7" w:rsidRPr="00F85C90">
        <w:rPr>
          <w:sz w:val="24"/>
          <w:szCs w:val="24"/>
        </w:rPr>
        <w:t>самостоя</w:t>
      </w:r>
      <w:r w:rsidR="00ED5AA7" w:rsidRPr="00F85C90">
        <w:rPr>
          <w:sz w:val="24"/>
          <w:szCs w:val="24"/>
        </w:rPr>
        <w:t xml:space="preserve">тельной работы </w:t>
      </w:r>
      <w:proofErr w:type="gramStart"/>
      <w:r w:rsidR="00ED5AA7" w:rsidRPr="00F85C90">
        <w:rPr>
          <w:sz w:val="24"/>
          <w:szCs w:val="24"/>
        </w:rPr>
        <w:t>обучающегося</w:t>
      </w:r>
      <w:proofErr w:type="gramEnd"/>
      <w:r w:rsidR="00ED5AA7" w:rsidRPr="00F85C90">
        <w:rPr>
          <w:sz w:val="24"/>
          <w:szCs w:val="24"/>
        </w:rPr>
        <w:t xml:space="preserve"> </w:t>
      </w:r>
      <w:r w:rsidR="00F85C90" w:rsidRPr="00F85C90">
        <w:rPr>
          <w:sz w:val="24"/>
          <w:szCs w:val="24"/>
        </w:rPr>
        <w:t>–</w:t>
      </w:r>
      <w:r w:rsidR="00F5698D" w:rsidRPr="00F5698D">
        <w:rPr>
          <w:u w:val="single"/>
        </w:rPr>
        <w:t xml:space="preserve"> </w:t>
      </w:r>
      <w:r w:rsidR="00F5698D" w:rsidRPr="00F5698D">
        <w:rPr>
          <w:sz w:val="24"/>
          <w:szCs w:val="24"/>
          <w:u w:val="single"/>
        </w:rPr>
        <w:t>не предусмотрено</w:t>
      </w:r>
      <w:r w:rsidR="0052429D" w:rsidRPr="00F85C90">
        <w:rPr>
          <w:sz w:val="24"/>
          <w:szCs w:val="24"/>
        </w:rPr>
        <w:t>;</w:t>
      </w:r>
    </w:p>
    <w:p w:rsidR="00702471" w:rsidRPr="001E4BE5" w:rsidRDefault="000C1160" w:rsidP="000C1160">
      <w:pPr>
        <w:pStyle w:val="Style11"/>
        <w:widowControl/>
      </w:pPr>
      <w:r w:rsidRPr="00F5706E">
        <w:t xml:space="preserve">      </w:t>
      </w:r>
      <w:r w:rsidR="00040AF7">
        <w:t xml:space="preserve"> </w:t>
      </w:r>
      <w:r w:rsidR="0052429D" w:rsidRPr="00F5706E">
        <w:t xml:space="preserve">консультации </w:t>
      </w:r>
      <w:proofErr w:type="gramStart"/>
      <w:r w:rsidR="0052429D" w:rsidRPr="00F5706E">
        <w:t>–</w:t>
      </w:r>
      <w:r w:rsidR="00702471" w:rsidRPr="00F5706E">
        <w:rPr>
          <w:u w:val="single"/>
        </w:rPr>
        <w:t>н</w:t>
      </w:r>
      <w:proofErr w:type="gramEnd"/>
      <w:r w:rsidR="00702471" w:rsidRPr="00F5706E">
        <w:rPr>
          <w:u w:val="single"/>
        </w:rPr>
        <w:t>е предусмотрено</w:t>
      </w:r>
      <w:r w:rsidR="00702471" w:rsidRPr="00F5706E">
        <w:t>.</w:t>
      </w:r>
    </w:p>
    <w:p w:rsidR="005469C6" w:rsidRDefault="005469C6" w:rsidP="00702471">
      <w:pPr>
        <w:shd w:val="clear" w:color="auto" w:fill="FFFFFF"/>
        <w:spacing w:line="317" w:lineRule="exact"/>
        <w:ind w:left="149" w:firstLine="980"/>
        <w:rPr>
          <w:color w:val="C00000"/>
          <w:sz w:val="24"/>
          <w:szCs w:val="24"/>
        </w:rPr>
      </w:pPr>
    </w:p>
    <w:p w:rsidR="00702471" w:rsidRDefault="00702471"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5469C6" w:rsidRDefault="005469C6"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40AF7" w:rsidRDefault="00040AF7"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Default="00F5698D" w:rsidP="000C1160">
      <w:pPr>
        <w:shd w:val="clear" w:color="auto" w:fill="FFFFFF"/>
        <w:spacing w:line="317" w:lineRule="exact"/>
        <w:rPr>
          <w:color w:val="C00000"/>
          <w:sz w:val="24"/>
          <w:szCs w:val="24"/>
        </w:rPr>
      </w:pPr>
    </w:p>
    <w:p w:rsidR="00F5698D" w:rsidRPr="00B66B49" w:rsidRDefault="00F5698D" w:rsidP="000C1160">
      <w:pPr>
        <w:shd w:val="clear" w:color="auto" w:fill="FFFFFF"/>
        <w:spacing w:line="317" w:lineRule="exact"/>
        <w:rPr>
          <w:color w:val="C00000"/>
          <w:sz w:val="24"/>
          <w:szCs w:val="24"/>
        </w:rPr>
      </w:pPr>
    </w:p>
    <w:p w:rsidR="00F85C90" w:rsidRDefault="00F85C90" w:rsidP="00F85C90">
      <w:pPr>
        <w:jc w:val="center"/>
        <w:rPr>
          <w:b/>
          <w:sz w:val="24"/>
          <w:szCs w:val="24"/>
        </w:rPr>
      </w:pPr>
      <w:r w:rsidRPr="00A728B9">
        <w:rPr>
          <w:b/>
          <w:sz w:val="24"/>
          <w:szCs w:val="24"/>
        </w:rPr>
        <w:lastRenderedPageBreak/>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30"/>
        <w:gridCol w:w="1827"/>
      </w:tblGrid>
      <w:tr w:rsidR="00F85C90" w:rsidRPr="009855CD" w:rsidTr="00410899">
        <w:trPr>
          <w:trHeight w:val="490"/>
        </w:trPr>
        <w:tc>
          <w:tcPr>
            <w:tcW w:w="4073"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27"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410899">
        <w:trPr>
          <w:trHeight w:val="490"/>
        </w:trPr>
        <w:tc>
          <w:tcPr>
            <w:tcW w:w="4073"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27" w:type="pct"/>
            <w:vAlign w:val="center"/>
          </w:tcPr>
          <w:p w:rsidR="00F85C90" w:rsidRPr="009855CD" w:rsidRDefault="00F5698D" w:rsidP="00410899">
            <w:pPr>
              <w:jc w:val="center"/>
              <w:rPr>
                <w:b/>
                <w:iCs/>
                <w:sz w:val="24"/>
                <w:szCs w:val="24"/>
              </w:rPr>
            </w:pPr>
            <w:r>
              <w:rPr>
                <w:b/>
                <w:iCs/>
                <w:sz w:val="24"/>
                <w:szCs w:val="24"/>
              </w:rPr>
              <w:t>32</w:t>
            </w:r>
          </w:p>
        </w:tc>
      </w:tr>
      <w:tr w:rsidR="00FE359C" w:rsidRPr="009855CD" w:rsidTr="00410899">
        <w:trPr>
          <w:trHeight w:val="490"/>
        </w:trPr>
        <w:tc>
          <w:tcPr>
            <w:tcW w:w="4073"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27" w:type="pct"/>
            <w:vAlign w:val="center"/>
          </w:tcPr>
          <w:p w:rsidR="00FE359C" w:rsidRPr="009855CD" w:rsidRDefault="00F5698D"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27" w:type="pct"/>
            <w:vAlign w:val="center"/>
          </w:tcPr>
          <w:p w:rsidR="00F85C90" w:rsidRPr="009855CD" w:rsidRDefault="00F5698D" w:rsidP="00410899">
            <w:pPr>
              <w:jc w:val="center"/>
              <w:rPr>
                <w:b/>
                <w:iCs/>
                <w:sz w:val="24"/>
                <w:szCs w:val="24"/>
              </w:rPr>
            </w:pPr>
            <w:r>
              <w:rPr>
                <w:b/>
                <w:iCs/>
                <w:sz w:val="24"/>
                <w:szCs w:val="24"/>
              </w:rPr>
              <w:t>3</w:t>
            </w:r>
            <w:r w:rsidR="00892552">
              <w:rPr>
                <w:b/>
                <w:iCs/>
                <w:sz w:val="24"/>
                <w:szCs w:val="24"/>
              </w:rPr>
              <w:t>2</w:t>
            </w:r>
          </w:p>
        </w:tc>
      </w:tr>
      <w:tr w:rsidR="00F85C90" w:rsidRPr="009855CD" w:rsidTr="00410899">
        <w:trPr>
          <w:trHeight w:val="490"/>
        </w:trPr>
        <w:tc>
          <w:tcPr>
            <w:tcW w:w="4073" w:type="pct"/>
            <w:vAlign w:val="center"/>
          </w:tcPr>
          <w:p w:rsidR="00F85C90" w:rsidRPr="009855CD" w:rsidRDefault="00F85C90" w:rsidP="00410899">
            <w:pPr>
              <w:rPr>
                <w:iCs/>
                <w:sz w:val="24"/>
                <w:szCs w:val="24"/>
              </w:rPr>
            </w:pPr>
            <w:r w:rsidRPr="009855CD">
              <w:rPr>
                <w:sz w:val="24"/>
                <w:szCs w:val="24"/>
              </w:rPr>
              <w:t>в том числе:</w:t>
            </w:r>
          </w:p>
        </w:tc>
        <w:tc>
          <w:tcPr>
            <w:tcW w:w="927" w:type="pct"/>
            <w:vAlign w:val="center"/>
          </w:tcPr>
          <w:p w:rsidR="00F85C90" w:rsidRPr="009855CD" w:rsidRDefault="00F85C90" w:rsidP="00410899">
            <w:pPr>
              <w:jc w:val="center"/>
              <w:rPr>
                <w:iCs/>
                <w:sz w:val="24"/>
                <w:szCs w:val="24"/>
              </w:rPr>
            </w:pP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27" w:type="pct"/>
            <w:vAlign w:val="center"/>
          </w:tcPr>
          <w:p w:rsidR="00F85C90" w:rsidRPr="009855CD" w:rsidRDefault="00892552" w:rsidP="00F5698D">
            <w:pPr>
              <w:jc w:val="center"/>
              <w:rPr>
                <w:iCs/>
                <w:sz w:val="24"/>
                <w:szCs w:val="24"/>
              </w:rPr>
            </w:pPr>
            <w:r>
              <w:rPr>
                <w:iCs/>
                <w:sz w:val="24"/>
                <w:szCs w:val="24"/>
              </w:rPr>
              <w:t>1</w:t>
            </w:r>
            <w:r w:rsidR="00F5698D">
              <w:rPr>
                <w:iCs/>
                <w:sz w:val="24"/>
                <w:szCs w:val="24"/>
              </w:rPr>
              <w:t>6</w:t>
            </w:r>
          </w:p>
        </w:tc>
      </w:tr>
      <w:tr w:rsidR="00F85C90" w:rsidRPr="009855CD" w:rsidTr="00410899">
        <w:trPr>
          <w:trHeight w:val="490"/>
        </w:trPr>
        <w:tc>
          <w:tcPr>
            <w:tcW w:w="4073"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27" w:type="pct"/>
            <w:vAlign w:val="center"/>
          </w:tcPr>
          <w:p w:rsidR="00F85C90" w:rsidRPr="009855CD" w:rsidRDefault="00892552" w:rsidP="00410899">
            <w:pPr>
              <w:jc w:val="center"/>
              <w:rPr>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27" w:type="pct"/>
            <w:vAlign w:val="center"/>
          </w:tcPr>
          <w:p w:rsidR="00F85C90" w:rsidRPr="009855CD" w:rsidRDefault="00892552" w:rsidP="00F5698D">
            <w:pPr>
              <w:jc w:val="center"/>
              <w:rPr>
                <w:b/>
                <w:iCs/>
                <w:sz w:val="24"/>
                <w:szCs w:val="24"/>
              </w:rPr>
            </w:pPr>
            <w:r>
              <w:rPr>
                <w:iCs/>
                <w:sz w:val="24"/>
                <w:szCs w:val="24"/>
              </w:rPr>
              <w:t>1</w:t>
            </w:r>
            <w:r w:rsidR="00F5698D">
              <w:rPr>
                <w:iCs/>
                <w:sz w:val="24"/>
                <w:szCs w:val="24"/>
              </w:rPr>
              <w:t>6</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27"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8113BF" w:rsidRDefault="00F85C90" w:rsidP="00410899">
            <w:pPr>
              <w:rPr>
                <w:sz w:val="24"/>
                <w:szCs w:val="24"/>
              </w:rPr>
            </w:pPr>
            <w:r w:rsidRPr="008113BF">
              <w:rPr>
                <w:sz w:val="24"/>
                <w:szCs w:val="24"/>
              </w:rPr>
              <w:t>контрольная работа</w:t>
            </w:r>
          </w:p>
        </w:tc>
        <w:tc>
          <w:tcPr>
            <w:tcW w:w="927" w:type="pct"/>
            <w:vAlign w:val="center"/>
          </w:tcPr>
          <w:p w:rsidR="00F85C90" w:rsidRPr="008113BF" w:rsidRDefault="00040AF7" w:rsidP="00410899">
            <w:pPr>
              <w:jc w:val="center"/>
              <w:rPr>
                <w:b/>
                <w:iCs/>
                <w:sz w:val="24"/>
                <w:szCs w:val="24"/>
              </w:rPr>
            </w:pPr>
            <w:r>
              <w:rPr>
                <w:iCs/>
                <w:sz w:val="24"/>
                <w:szCs w:val="24"/>
              </w:rPr>
              <w:t>2</w:t>
            </w:r>
          </w:p>
        </w:tc>
      </w:tr>
      <w:tr w:rsidR="00FF6CFD" w:rsidRPr="009855CD" w:rsidTr="00410899">
        <w:trPr>
          <w:trHeight w:val="490"/>
        </w:trPr>
        <w:tc>
          <w:tcPr>
            <w:tcW w:w="4073" w:type="pct"/>
            <w:vAlign w:val="center"/>
          </w:tcPr>
          <w:p w:rsidR="00FF6CFD" w:rsidRPr="008113BF" w:rsidRDefault="00FF6CFD" w:rsidP="00410899">
            <w:pPr>
              <w:rPr>
                <w:sz w:val="24"/>
                <w:szCs w:val="24"/>
              </w:rPr>
            </w:pPr>
            <w:r w:rsidRPr="008113BF">
              <w:rPr>
                <w:sz w:val="24"/>
                <w:szCs w:val="24"/>
              </w:rPr>
              <w:t>консультации</w:t>
            </w:r>
          </w:p>
        </w:tc>
        <w:tc>
          <w:tcPr>
            <w:tcW w:w="927"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27" w:type="pct"/>
            <w:vAlign w:val="center"/>
          </w:tcPr>
          <w:p w:rsidR="00F85C90" w:rsidRPr="009855CD" w:rsidRDefault="00F5698D" w:rsidP="00410899">
            <w:pPr>
              <w:jc w:val="center"/>
              <w:rPr>
                <w:b/>
                <w:iCs/>
                <w:sz w:val="24"/>
                <w:szCs w:val="24"/>
              </w:rPr>
            </w:pPr>
            <w:r w:rsidRPr="009855CD">
              <w:rPr>
                <w:iCs/>
                <w:sz w:val="24"/>
                <w:szCs w:val="24"/>
              </w:rPr>
              <w:t>Не предусмотрено</w:t>
            </w:r>
          </w:p>
        </w:tc>
      </w:tr>
      <w:tr w:rsidR="00892552" w:rsidRPr="009855CD" w:rsidTr="00892552">
        <w:trPr>
          <w:trHeight w:val="282"/>
        </w:trPr>
        <w:tc>
          <w:tcPr>
            <w:tcW w:w="1" w:type="pct"/>
            <w:gridSpan w:val="2"/>
            <w:vAlign w:val="center"/>
          </w:tcPr>
          <w:p w:rsidR="00892552" w:rsidRPr="009855CD" w:rsidRDefault="00892552" w:rsidP="00345BAE">
            <w:pPr>
              <w:rPr>
                <w:iCs/>
                <w:sz w:val="24"/>
                <w:szCs w:val="24"/>
              </w:rPr>
            </w:pPr>
            <w:r w:rsidRPr="009855CD">
              <w:rPr>
                <w:sz w:val="24"/>
                <w:szCs w:val="24"/>
              </w:rPr>
              <w:t xml:space="preserve">промежуточная аттестация  в форме </w:t>
            </w:r>
            <w:r w:rsidRPr="00940989">
              <w:rPr>
                <w:i/>
                <w:color w:val="000000" w:themeColor="text1"/>
                <w:sz w:val="24"/>
                <w:szCs w:val="24"/>
              </w:rPr>
              <w:t xml:space="preserve"> дифференцированного зачета</w:t>
            </w:r>
          </w:p>
          <w:p w:rsidR="00892552" w:rsidRPr="009855CD" w:rsidRDefault="00892552" w:rsidP="009026F8">
            <w:pPr>
              <w:jc w:val="center"/>
              <w:rPr>
                <w:iCs/>
                <w:sz w:val="24"/>
                <w:szCs w:val="24"/>
              </w:rPr>
            </w:pP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8B090A" w:rsidRDefault="008B090A">
      <w:pPr>
        <w:shd w:val="clear" w:color="auto" w:fill="FFFFFF"/>
        <w:spacing w:line="317" w:lineRule="exact"/>
        <w:ind w:left="149"/>
        <w:rPr>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Pr="00F74046" w:rsidRDefault="00D54AE7" w:rsidP="006F4E4F">
      <w:pPr>
        <w:shd w:val="clear" w:color="auto" w:fill="FFFFFF"/>
        <w:ind w:left="408"/>
        <w:jc w:val="center"/>
        <w:rPr>
          <w:b/>
          <w:color w:val="000000"/>
          <w:sz w:val="24"/>
          <w:szCs w:val="24"/>
        </w:rPr>
      </w:pPr>
      <w:r w:rsidRPr="00F74046">
        <w:rPr>
          <w:b/>
          <w:color w:val="000000"/>
          <w:sz w:val="24"/>
          <w:szCs w:val="24"/>
        </w:rPr>
        <w:lastRenderedPageBreak/>
        <w:t>2.2</w:t>
      </w:r>
      <w:r w:rsidR="008368CE" w:rsidRPr="00F74046">
        <w:rPr>
          <w:b/>
          <w:color w:val="000000"/>
          <w:sz w:val="24"/>
          <w:szCs w:val="24"/>
        </w:rPr>
        <w:t xml:space="preserve"> Т</w:t>
      </w:r>
      <w:r w:rsidRPr="00F74046">
        <w:rPr>
          <w:b/>
          <w:color w:val="000000"/>
          <w:sz w:val="24"/>
          <w:szCs w:val="24"/>
        </w:rPr>
        <w:t xml:space="preserve">ематический план и содержание учебной дисциплины </w:t>
      </w:r>
      <w:r w:rsidRPr="00F74046">
        <w:rPr>
          <w:color w:val="000000"/>
          <w:sz w:val="24"/>
          <w:szCs w:val="24"/>
        </w:rPr>
        <w:t>«</w:t>
      </w:r>
      <w:r w:rsidR="009026F8" w:rsidRPr="00F74046">
        <w:rPr>
          <w:b/>
          <w:color w:val="000000"/>
          <w:sz w:val="24"/>
          <w:szCs w:val="24"/>
        </w:rPr>
        <w:t xml:space="preserve">Основы  </w:t>
      </w:r>
      <w:r w:rsidR="00F5698D" w:rsidRPr="00F74046">
        <w:rPr>
          <w:b/>
          <w:color w:val="000000"/>
          <w:sz w:val="24"/>
          <w:szCs w:val="24"/>
        </w:rPr>
        <w:t>финансовой грамотности</w:t>
      </w:r>
      <w:r w:rsidRPr="00F74046">
        <w:rPr>
          <w:b/>
          <w:color w:val="000000"/>
          <w:sz w:val="24"/>
          <w:szCs w:val="24"/>
        </w:rPr>
        <w:t>»</w:t>
      </w:r>
    </w:p>
    <w:p w:rsidR="005D518E" w:rsidRPr="00F74046"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3"/>
        <w:gridCol w:w="8840"/>
        <w:gridCol w:w="1685"/>
        <w:gridCol w:w="1774"/>
      </w:tblGrid>
      <w:tr w:rsidR="00704B6F" w:rsidRPr="00F74046" w:rsidTr="00627E88">
        <w:trPr>
          <w:trHeight w:val="20"/>
        </w:trPr>
        <w:tc>
          <w:tcPr>
            <w:tcW w:w="840" w:type="pct"/>
            <w:shd w:val="clear" w:color="auto" w:fill="auto"/>
          </w:tcPr>
          <w:p w:rsidR="00704B6F" w:rsidRPr="00F74046" w:rsidRDefault="00704B6F" w:rsidP="00A92428">
            <w:pPr>
              <w:jc w:val="center"/>
              <w:rPr>
                <w:b/>
                <w:bCs/>
                <w:sz w:val="24"/>
                <w:szCs w:val="24"/>
              </w:rPr>
            </w:pPr>
            <w:r w:rsidRPr="00F74046">
              <w:rPr>
                <w:b/>
                <w:bCs/>
                <w:sz w:val="24"/>
                <w:szCs w:val="24"/>
              </w:rPr>
              <w:t>Наименование разделов и тем</w:t>
            </w:r>
          </w:p>
        </w:tc>
        <w:tc>
          <w:tcPr>
            <w:tcW w:w="2990" w:type="pct"/>
            <w:shd w:val="clear" w:color="auto" w:fill="auto"/>
          </w:tcPr>
          <w:p w:rsidR="00704B6F" w:rsidRPr="00F74046" w:rsidRDefault="00704B6F" w:rsidP="00A92428">
            <w:pPr>
              <w:jc w:val="center"/>
              <w:rPr>
                <w:b/>
                <w:bCs/>
                <w:sz w:val="24"/>
                <w:szCs w:val="24"/>
              </w:rPr>
            </w:pPr>
            <w:r w:rsidRPr="00F74046">
              <w:rPr>
                <w:b/>
                <w:bCs/>
                <w:sz w:val="24"/>
                <w:szCs w:val="24"/>
              </w:rPr>
              <w:t xml:space="preserve">Содержание учебного материала и формы организации деятельности </w:t>
            </w:r>
            <w:proofErr w:type="gramStart"/>
            <w:r w:rsidRPr="00F74046">
              <w:rPr>
                <w:b/>
                <w:bCs/>
                <w:sz w:val="24"/>
                <w:szCs w:val="24"/>
              </w:rPr>
              <w:t>обучающихся</w:t>
            </w:r>
            <w:proofErr w:type="gramEnd"/>
          </w:p>
        </w:tc>
        <w:tc>
          <w:tcPr>
            <w:tcW w:w="570" w:type="pct"/>
            <w:shd w:val="clear" w:color="auto" w:fill="auto"/>
          </w:tcPr>
          <w:p w:rsidR="00704B6F" w:rsidRPr="00F74046" w:rsidRDefault="00704B6F" w:rsidP="008113BF">
            <w:pPr>
              <w:jc w:val="center"/>
              <w:rPr>
                <w:b/>
                <w:bCs/>
                <w:sz w:val="24"/>
                <w:szCs w:val="24"/>
              </w:rPr>
            </w:pPr>
            <w:r w:rsidRPr="00F74046">
              <w:rPr>
                <w:b/>
                <w:bCs/>
                <w:sz w:val="24"/>
                <w:szCs w:val="24"/>
              </w:rPr>
              <w:t xml:space="preserve">Объем, </w:t>
            </w:r>
            <w:proofErr w:type="gramStart"/>
            <w:r w:rsidRPr="00F74046">
              <w:rPr>
                <w:b/>
                <w:bCs/>
                <w:sz w:val="24"/>
                <w:szCs w:val="24"/>
              </w:rPr>
              <w:t>ч</w:t>
            </w:r>
            <w:proofErr w:type="gramEnd"/>
            <w:r w:rsidRPr="00F74046">
              <w:rPr>
                <w:b/>
                <w:bCs/>
                <w:sz w:val="24"/>
                <w:szCs w:val="24"/>
              </w:rPr>
              <w:t xml:space="preserve"> / в том числе в форме практической подготовки, ч</w:t>
            </w:r>
          </w:p>
        </w:tc>
        <w:tc>
          <w:tcPr>
            <w:tcW w:w="600" w:type="pct"/>
            <w:shd w:val="clear" w:color="auto" w:fill="auto"/>
          </w:tcPr>
          <w:p w:rsidR="00704B6F" w:rsidRPr="00F74046" w:rsidRDefault="00704B6F" w:rsidP="00A92428">
            <w:pPr>
              <w:jc w:val="center"/>
              <w:rPr>
                <w:b/>
                <w:bCs/>
                <w:sz w:val="24"/>
                <w:szCs w:val="24"/>
              </w:rPr>
            </w:pPr>
            <w:r w:rsidRPr="00F74046">
              <w:rPr>
                <w:b/>
                <w:bCs/>
                <w:sz w:val="24"/>
                <w:szCs w:val="24"/>
              </w:rPr>
              <w:t>Осваиваемые элементы компетенций</w:t>
            </w:r>
          </w:p>
          <w:p w:rsidR="00704B6F" w:rsidRPr="00F74046" w:rsidRDefault="00704B6F" w:rsidP="00A92428">
            <w:pPr>
              <w:jc w:val="center"/>
              <w:rPr>
                <w:b/>
                <w:bCs/>
                <w:sz w:val="24"/>
                <w:szCs w:val="24"/>
              </w:rPr>
            </w:pPr>
          </w:p>
        </w:tc>
      </w:tr>
      <w:tr w:rsidR="00704B6F" w:rsidRPr="00F74046" w:rsidTr="00627E88">
        <w:trPr>
          <w:trHeight w:val="20"/>
        </w:trPr>
        <w:tc>
          <w:tcPr>
            <w:tcW w:w="840" w:type="pct"/>
            <w:shd w:val="clear" w:color="auto" w:fill="auto"/>
          </w:tcPr>
          <w:p w:rsidR="00704B6F" w:rsidRPr="00F74046" w:rsidRDefault="00704B6F" w:rsidP="00A92428">
            <w:pPr>
              <w:jc w:val="center"/>
              <w:rPr>
                <w:b/>
                <w:bCs/>
                <w:sz w:val="24"/>
                <w:szCs w:val="24"/>
              </w:rPr>
            </w:pPr>
            <w:r w:rsidRPr="00F74046">
              <w:rPr>
                <w:b/>
                <w:bCs/>
                <w:sz w:val="24"/>
                <w:szCs w:val="24"/>
              </w:rPr>
              <w:t>1</w:t>
            </w:r>
          </w:p>
        </w:tc>
        <w:tc>
          <w:tcPr>
            <w:tcW w:w="2990" w:type="pct"/>
            <w:shd w:val="clear" w:color="auto" w:fill="auto"/>
          </w:tcPr>
          <w:p w:rsidR="00704B6F" w:rsidRPr="00F74046" w:rsidRDefault="00704B6F" w:rsidP="00A92428">
            <w:pPr>
              <w:jc w:val="center"/>
              <w:rPr>
                <w:b/>
                <w:bCs/>
                <w:sz w:val="24"/>
                <w:szCs w:val="24"/>
              </w:rPr>
            </w:pPr>
            <w:r w:rsidRPr="00F74046">
              <w:rPr>
                <w:b/>
                <w:bCs/>
                <w:sz w:val="24"/>
                <w:szCs w:val="24"/>
              </w:rPr>
              <w:t>2</w:t>
            </w:r>
          </w:p>
        </w:tc>
        <w:tc>
          <w:tcPr>
            <w:tcW w:w="570" w:type="pct"/>
            <w:shd w:val="clear" w:color="auto" w:fill="auto"/>
          </w:tcPr>
          <w:p w:rsidR="00704B6F" w:rsidRPr="00F74046" w:rsidRDefault="00704B6F" w:rsidP="00A92428">
            <w:pPr>
              <w:jc w:val="center"/>
              <w:rPr>
                <w:b/>
                <w:bCs/>
                <w:sz w:val="24"/>
                <w:szCs w:val="24"/>
              </w:rPr>
            </w:pPr>
            <w:r w:rsidRPr="00F74046">
              <w:rPr>
                <w:b/>
                <w:bCs/>
                <w:sz w:val="24"/>
                <w:szCs w:val="24"/>
              </w:rPr>
              <w:t>3</w:t>
            </w:r>
          </w:p>
        </w:tc>
        <w:tc>
          <w:tcPr>
            <w:tcW w:w="600" w:type="pct"/>
            <w:shd w:val="clear" w:color="auto" w:fill="auto"/>
          </w:tcPr>
          <w:p w:rsidR="00704B6F" w:rsidRPr="00F74046" w:rsidRDefault="00704B6F" w:rsidP="00A92428">
            <w:pPr>
              <w:jc w:val="center"/>
              <w:rPr>
                <w:b/>
                <w:bCs/>
                <w:sz w:val="24"/>
                <w:szCs w:val="24"/>
              </w:rPr>
            </w:pPr>
            <w:r w:rsidRPr="00F74046">
              <w:rPr>
                <w:b/>
                <w:bCs/>
                <w:sz w:val="24"/>
                <w:szCs w:val="24"/>
              </w:rPr>
              <w:t>4</w:t>
            </w:r>
          </w:p>
        </w:tc>
      </w:tr>
      <w:tr w:rsidR="00704B6F" w:rsidRPr="00F74046" w:rsidTr="001403D6">
        <w:trPr>
          <w:trHeight w:val="2451"/>
        </w:trPr>
        <w:tc>
          <w:tcPr>
            <w:tcW w:w="840" w:type="pct"/>
            <w:shd w:val="clear" w:color="auto" w:fill="auto"/>
          </w:tcPr>
          <w:p w:rsidR="00486FA8" w:rsidRDefault="00704B6F" w:rsidP="001403D6">
            <w:pPr>
              <w:ind w:right="-1"/>
              <w:jc w:val="both"/>
              <w:rPr>
                <w:b/>
                <w:bCs/>
                <w:sz w:val="24"/>
                <w:szCs w:val="24"/>
              </w:rPr>
            </w:pPr>
            <w:r w:rsidRPr="00F74046">
              <w:rPr>
                <w:b/>
                <w:bCs/>
                <w:sz w:val="24"/>
                <w:szCs w:val="24"/>
              </w:rPr>
              <w:t xml:space="preserve">Раздел 1. </w:t>
            </w:r>
          </w:p>
          <w:p w:rsidR="00704B6F" w:rsidRPr="00F74046" w:rsidRDefault="001403D6" w:rsidP="001403D6">
            <w:pPr>
              <w:ind w:right="-1"/>
              <w:jc w:val="both"/>
              <w:rPr>
                <w:b/>
                <w:bCs/>
                <w:sz w:val="24"/>
                <w:szCs w:val="24"/>
              </w:rPr>
            </w:pPr>
            <w:r w:rsidRPr="00F74046">
              <w:rPr>
                <w:b/>
                <w:bCs/>
                <w:sz w:val="24"/>
                <w:szCs w:val="24"/>
              </w:rPr>
              <w:t>Роль и значение финансовой грамотности при принятии стратегических решений в условиях ограниченности ресурсов</w:t>
            </w:r>
          </w:p>
        </w:tc>
        <w:tc>
          <w:tcPr>
            <w:tcW w:w="2990" w:type="pct"/>
            <w:shd w:val="clear" w:color="auto" w:fill="auto"/>
          </w:tcPr>
          <w:p w:rsidR="00704B6F" w:rsidRPr="00F74046" w:rsidRDefault="00704B6F" w:rsidP="00A92428">
            <w:pPr>
              <w:rPr>
                <w:b/>
                <w:bCs/>
                <w:sz w:val="24"/>
                <w:szCs w:val="24"/>
              </w:rPr>
            </w:pPr>
          </w:p>
        </w:tc>
        <w:tc>
          <w:tcPr>
            <w:tcW w:w="570" w:type="pct"/>
            <w:shd w:val="clear" w:color="auto" w:fill="auto"/>
          </w:tcPr>
          <w:p w:rsidR="00704B6F" w:rsidRPr="00F74046" w:rsidRDefault="00704B6F" w:rsidP="00A92428">
            <w:pPr>
              <w:jc w:val="center"/>
              <w:rPr>
                <w:b/>
                <w:bCs/>
                <w:sz w:val="24"/>
                <w:szCs w:val="24"/>
              </w:rPr>
            </w:pPr>
          </w:p>
          <w:p w:rsidR="00A7543E" w:rsidRPr="00F74046" w:rsidRDefault="009B64D8" w:rsidP="00680197">
            <w:pPr>
              <w:jc w:val="center"/>
              <w:rPr>
                <w:b/>
                <w:bCs/>
                <w:sz w:val="24"/>
                <w:szCs w:val="24"/>
              </w:rPr>
            </w:pPr>
            <w:r>
              <w:rPr>
                <w:b/>
                <w:bCs/>
                <w:sz w:val="24"/>
                <w:szCs w:val="24"/>
              </w:rPr>
              <w:t>4/2</w:t>
            </w:r>
          </w:p>
        </w:tc>
        <w:tc>
          <w:tcPr>
            <w:tcW w:w="600" w:type="pct"/>
            <w:shd w:val="clear" w:color="auto" w:fill="auto"/>
          </w:tcPr>
          <w:p w:rsidR="00704B6F" w:rsidRPr="00B156A3" w:rsidRDefault="00704B6F" w:rsidP="00A92428">
            <w:pPr>
              <w:pStyle w:val="a3"/>
              <w:ind w:left="0"/>
              <w:rPr>
                <w:sz w:val="24"/>
                <w:szCs w:val="24"/>
                <w:lang w:val="ru-RU" w:eastAsia="ru-RU"/>
              </w:rPr>
            </w:pPr>
          </w:p>
        </w:tc>
      </w:tr>
      <w:tr w:rsidR="00680197" w:rsidRPr="00F74046" w:rsidTr="00627E88">
        <w:trPr>
          <w:trHeight w:val="20"/>
        </w:trPr>
        <w:tc>
          <w:tcPr>
            <w:tcW w:w="840" w:type="pct"/>
            <w:vMerge w:val="restart"/>
            <w:shd w:val="clear" w:color="auto" w:fill="auto"/>
          </w:tcPr>
          <w:p w:rsidR="00680197" w:rsidRPr="00F74046" w:rsidRDefault="00680197" w:rsidP="00A92428">
            <w:pPr>
              <w:rPr>
                <w:b/>
                <w:bCs/>
                <w:sz w:val="24"/>
                <w:szCs w:val="24"/>
              </w:rPr>
            </w:pPr>
            <w:r w:rsidRPr="00F74046">
              <w:rPr>
                <w:b/>
                <w:bCs/>
                <w:sz w:val="24"/>
                <w:szCs w:val="24"/>
              </w:rPr>
              <w:t>Тема 1.1</w:t>
            </w:r>
          </w:p>
          <w:p w:rsidR="001403D6" w:rsidRPr="00F74046" w:rsidRDefault="00680197" w:rsidP="001403D6">
            <w:pPr>
              <w:ind w:right="-1"/>
              <w:jc w:val="both"/>
              <w:rPr>
                <w:sz w:val="24"/>
                <w:szCs w:val="24"/>
              </w:rPr>
            </w:pPr>
            <w:r w:rsidRPr="00F74046">
              <w:rPr>
                <w:b/>
                <w:bCs/>
                <w:sz w:val="24"/>
                <w:szCs w:val="24"/>
              </w:rPr>
              <w:t xml:space="preserve"> </w:t>
            </w:r>
            <w:r w:rsidR="001403D6" w:rsidRPr="00F74046">
              <w:rPr>
                <w:sz w:val="24"/>
                <w:szCs w:val="24"/>
              </w:rPr>
              <w:t>Сущность</w:t>
            </w:r>
          </w:p>
          <w:p w:rsidR="001403D6" w:rsidRPr="00F74046" w:rsidRDefault="001403D6" w:rsidP="001403D6">
            <w:pPr>
              <w:ind w:right="-1"/>
              <w:jc w:val="both"/>
              <w:rPr>
                <w:sz w:val="24"/>
                <w:szCs w:val="24"/>
              </w:rPr>
            </w:pPr>
            <w:r w:rsidRPr="00F74046">
              <w:rPr>
                <w:sz w:val="24"/>
                <w:szCs w:val="24"/>
              </w:rPr>
              <w:t>финансовой</w:t>
            </w:r>
          </w:p>
          <w:p w:rsidR="001403D6" w:rsidRPr="00F74046" w:rsidRDefault="001403D6" w:rsidP="001403D6">
            <w:pPr>
              <w:ind w:right="-1"/>
              <w:jc w:val="both"/>
              <w:rPr>
                <w:sz w:val="24"/>
                <w:szCs w:val="24"/>
              </w:rPr>
            </w:pPr>
            <w:r w:rsidRPr="00F74046">
              <w:rPr>
                <w:sz w:val="24"/>
                <w:szCs w:val="24"/>
              </w:rPr>
              <w:t>грамотности населения,</w:t>
            </w:r>
          </w:p>
          <w:p w:rsidR="00680197" w:rsidRPr="00F74046" w:rsidRDefault="001403D6" w:rsidP="001403D6">
            <w:pPr>
              <w:jc w:val="both"/>
              <w:rPr>
                <w:b/>
                <w:bCs/>
                <w:sz w:val="24"/>
                <w:szCs w:val="24"/>
              </w:rPr>
            </w:pPr>
            <w:r w:rsidRPr="00F74046">
              <w:rPr>
                <w:sz w:val="24"/>
                <w:szCs w:val="24"/>
              </w:rPr>
              <w:t>ее цели и задачи</w:t>
            </w:r>
          </w:p>
        </w:tc>
        <w:tc>
          <w:tcPr>
            <w:tcW w:w="2990" w:type="pct"/>
            <w:shd w:val="clear" w:color="auto" w:fill="auto"/>
          </w:tcPr>
          <w:p w:rsidR="00680197" w:rsidRPr="00F74046" w:rsidRDefault="00680197" w:rsidP="00A92428">
            <w:pPr>
              <w:rPr>
                <w:b/>
                <w:bCs/>
                <w:sz w:val="24"/>
                <w:szCs w:val="24"/>
              </w:rPr>
            </w:pPr>
            <w:r w:rsidRPr="00F74046">
              <w:rPr>
                <w:b/>
                <w:bCs/>
                <w:sz w:val="24"/>
                <w:szCs w:val="24"/>
              </w:rPr>
              <w:t xml:space="preserve">Содержание учебного материала </w:t>
            </w:r>
          </w:p>
        </w:tc>
        <w:tc>
          <w:tcPr>
            <w:tcW w:w="570" w:type="pct"/>
            <w:shd w:val="clear" w:color="auto" w:fill="auto"/>
          </w:tcPr>
          <w:p w:rsidR="00680197" w:rsidRPr="00F74046" w:rsidRDefault="00680197" w:rsidP="00A92428">
            <w:pPr>
              <w:jc w:val="center"/>
              <w:rPr>
                <w:b/>
                <w:bCs/>
                <w:sz w:val="24"/>
                <w:szCs w:val="24"/>
              </w:rPr>
            </w:pPr>
            <w:r w:rsidRPr="00F74046">
              <w:rPr>
                <w:b/>
                <w:bCs/>
                <w:sz w:val="24"/>
                <w:szCs w:val="24"/>
              </w:rPr>
              <w:t>4/2</w:t>
            </w:r>
          </w:p>
        </w:tc>
        <w:tc>
          <w:tcPr>
            <w:tcW w:w="600" w:type="pct"/>
            <w:vMerge w:val="restart"/>
            <w:shd w:val="clear" w:color="auto" w:fill="auto"/>
          </w:tcPr>
          <w:p w:rsidR="00627E88" w:rsidRPr="00F74046" w:rsidRDefault="009B64D8" w:rsidP="009B64D8">
            <w:pPr>
              <w:jc w:val="both"/>
              <w:rPr>
                <w:bCs/>
                <w:iCs/>
                <w:sz w:val="24"/>
                <w:szCs w:val="24"/>
              </w:rPr>
            </w:pPr>
            <w:r>
              <w:rPr>
                <w:bCs/>
                <w:iCs/>
                <w:sz w:val="24"/>
                <w:szCs w:val="24"/>
              </w:rPr>
              <w:t>ОК01, ОК02, ОК03, ОК</w:t>
            </w:r>
            <w:r w:rsidR="00627E88" w:rsidRPr="00F74046">
              <w:rPr>
                <w:bCs/>
                <w:iCs/>
                <w:sz w:val="24"/>
                <w:szCs w:val="24"/>
              </w:rPr>
              <w:t xml:space="preserve">04, </w:t>
            </w:r>
            <w:r>
              <w:rPr>
                <w:bCs/>
                <w:iCs/>
                <w:sz w:val="24"/>
                <w:szCs w:val="24"/>
              </w:rPr>
              <w:t>ОК05, ОК06, ОК09</w:t>
            </w:r>
          </w:p>
          <w:p w:rsidR="00680197" w:rsidRPr="00F74046" w:rsidRDefault="00680197" w:rsidP="00627E88">
            <w:pPr>
              <w:suppressAutoHyphens/>
              <w:rPr>
                <w:color w:val="FF0000"/>
                <w:sz w:val="24"/>
                <w:szCs w:val="24"/>
              </w:rPr>
            </w:pPr>
          </w:p>
        </w:tc>
      </w:tr>
      <w:tr w:rsidR="00680197" w:rsidRPr="00F74046" w:rsidTr="00627E88">
        <w:trPr>
          <w:trHeight w:val="1072"/>
        </w:trPr>
        <w:tc>
          <w:tcPr>
            <w:tcW w:w="840" w:type="pct"/>
            <w:vMerge/>
            <w:shd w:val="clear" w:color="auto" w:fill="auto"/>
          </w:tcPr>
          <w:p w:rsidR="00680197" w:rsidRPr="00F74046" w:rsidRDefault="00680197" w:rsidP="00A92428">
            <w:pPr>
              <w:rPr>
                <w:b/>
                <w:bCs/>
                <w:sz w:val="24"/>
                <w:szCs w:val="24"/>
              </w:rPr>
            </w:pPr>
          </w:p>
        </w:tc>
        <w:tc>
          <w:tcPr>
            <w:tcW w:w="2990" w:type="pct"/>
            <w:shd w:val="clear" w:color="auto" w:fill="auto"/>
          </w:tcPr>
          <w:p w:rsidR="00680197" w:rsidRPr="00F74046" w:rsidRDefault="001403D6" w:rsidP="001403D6">
            <w:pPr>
              <w:ind w:right="-1"/>
              <w:contextualSpacing/>
              <w:jc w:val="both"/>
              <w:rPr>
                <w:sz w:val="24"/>
                <w:szCs w:val="24"/>
              </w:rPr>
            </w:pPr>
            <w:r w:rsidRPr="00F74046">
              <w:rPr>
                <w:sz w:val="24"/>
                <w:szCs w:val="24"/>
              </w:rPr>
              <w:t xml:space="preserve">Сущность понятия финансовой грамотности. Цели и задачи формирования финансовой грамотности. </w:t>
            </w:r>
            <w:proofErr w:type="gramStart"/>
            <w:r w:rsidRPr="00F74046">
              <w:rPr>
                <w:sz w:val="24"/>
                <w:szCs w:val="24"/>
              </w:rPr>
              <w:t xml:space="preserve">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w:t>
            </w:r>
            <w:proofErr w:type="spellStart"/>
            <w:r w:rsidRPr="00F74046">
              <w:rPr>
                <w:sz w:val="24"/>
                <w:szCs w:val="24"/>
              </w:rPr>
              <w:t>профицит</w:t>
            </w:r>
            <w:proofErr w:type="spellEnd"/>
            <w:r w:rsidRPr="00F74046">
              <w:rPr>
                <w:sz w:val="24"/>
                <w:szCs w:val="24"/>
              </w:rPr>
              <w:t>.</w:t>
            </w:r>
            <w:proofErr w:type="gramEnd"/>
            <w:r w:rsidRPr="00F74046">
              <w:rPr>
                <w:sz w:val="24"/>
                <w:szCs w:val="24"/>
              </w:rPr>
              <w:t xml:space="preserve"> Ограниченность ресурсов и проблема их выбора. Понятие планирования и его виды: краткосрочное, среднесрочное и долгосрочное. </w:t>
            </w:r>
            <w:r w:rsidRPr="00F74046">
              <w:rPr>
                <w:sz w:val="24"/>
                <w:szCs w:val="24"/>
                <w:lang w:val="en-US"/>
              </w:rPr>
              <w:t>SWOT</w:t>
            </w:r>
            <w:r w:rsidRPr="00F74046">
              <w:rPr>
                <w:sz w:val="24"/>
                <w:szCs w:val="24"/>
              </w:rPr>
              <w:t xml:space="preserve"> – анализ. Основные законодательные акты, регламентирующие вопросы финансовой грамотности в Российской Федерации. Международный опыт повышения уровня финансовой грамотности населения</w:t>
            </w:r>
            <w:r w:rsidR="00486FA8">
              <w:rPr>
                <w:sz w:val="24"/>
                <w:szCs w:val="24"/>
              </w:rPr>
              <w:t>.</w:t>
            </w:r>
          </w:p>
        </w:tc>
        <w:tc>
          <w:tcPr>
            <w:tcW w:w="570" w:type="pct"/>
            <w:shd w:val="clear" w:color="auto" w:fill="auto"/>
          </w:tcPr>
          <w:p w:rsidR="00680197" w:rsidRPr="00F74046" w:rsidRDefault="00680197" w:rsidP="00A92428">
            <w:pPr>
              <w:jc w:val="center"/>
              <w:rPr>
                <w:bCs/>
                <w:sz w:val="24"/>
                <w:szCs w:val="24"/>
              </w:rPr>
            </w:pPr>
            <w:r w:rsidRPr="00F74046">
              <w:rPr>
                <w:bCs/>
                <w:sz w:val="24"/>
                <w:szCs w:val="24"/>
              </w:rPr>
              <w:t>2</w:t>
            </w:r>
          </w:p>
        </w:tc>
        <w:tc>
          <w:tcPr>
            <w:tcW w:w="600" w:type="pct"/>
            <w:vMerge/>
            <w:shd w:val="clear" w:color="auto" w:fill="auto"/>
          </w:tcPr>
          <w:p w:rsidR="00680197" w:rsidRPr="00F74046" w:rsidRDefault="00680197" w:rsidP="00A92428">
            <w:pPr>
              <w:rPr>
                <w:bCs/>
                <w:color w:val="FF0000"/>
                <w:sz w:val="24"/>
                <w:szCs w:val="24"/>
              </w:rPr>
            </w:pPr>
          </w:p>
        </w:tc>
      </w:tr>
      <w:tr w:rsidR="00680197" w:rsidRPr="00F74046" w:rsidTr="00627E88">
        <w:trPr>
          <w:trHeight w:val="280"/>
        </w:trPr>
        <w:tc>
          <w:tcPr>
            <w:tcW w:w="840" w:type="pct"/>
            <w:vMerge/>
            <w:shd w:val="clear" w:color="auto" w:fill="auto"/>
          </w:tcPr>
          <w:p w:rsidR="00680197" w:rsidRPr="00F74046" w:rsidRDefault="00680197" w:rsidP="00A92428">
            <w:pPr>
              <w:rPr>
                <w:b/>
                <w:bCs/>
                <w:sz w:val="24"/>
                <w:szCs w:val="24"/>
              </w:rPr>
            </w:pPr>
          </w:p>
        </w:tc>
        <w:tc>
          <w:tcPr>
            <w:tcW w:w="2990" w:type="pct"/>
            <w:shd w:val="clear" w:color="auto" w:fill="auto"/>
          </w:tcPr>
          <w:p w:rsidR="00680197" w:rsidRPr="00F74046" w:rsidRDefault="00680197" w:rsidP="006555AF">
            <w:pPr>
              <w:jc w:val="both"/>
              <w:rPr>
                <w:sz w:val="24"/>
                <w:szCs w:val="24"/>
              </w:rPr>
            </w:pPr>
            <w:r w:rsidRPr="00F74046">
              <w:rPr>
                <w:b/>
                <w:bCs/>
                <w:sz w:val="24"/>
                <w:szCs w:val="24"/>
              </w:rPr>
              <w:t>В том числе практическое занятие (в форме практической подготовки)</w:t>
            </w:r>
          </w:p>
        </w:tc>
        <w:tc>
          <w:tcPr>
            <w:tcW w:w="570" w:type="pct"/>
            <w:shd w:val="clear" w:color="auto" w:fill="auto"/>
          </w:tcPr>
          <w:p w:rsidR="00680197" w:rsidRPr="00F74046" w:rsidRDefault="00680197" w:rsidP="00A92428">
            <w:pPr>
              <w:jc w:val="center"/>
              <w:rPr>
                <w:bCs/>
                <w:sz w:val="24"/>
                <w:szCs w:val="24"/>
              </w:rPr>
            </w:pPr>
            <w:r w:rsidRPr="00F74046">
              <w:rPr>
                <w:bCs/>
                <w:sz w:val="24"/>
                <w:szCs w:val="24"/>
              </w:rPr>
              <w:t>2/2</w:t>
            </w:r>
          </w:p>
        </w:tc>
        <w:tc>
          <w:tcPr>
            <w:tcW w:w="600" w:type="pct"/>
            <w:shd w:val="clear" w:color="auto" w:fill="auto"/>
          </w:tcPr>
          <w:p w:rsidR="00680197" w:rsidRPr="00F74046" w:rsidRDefault="00680197" w:rsidP="00A92428">
            <w:pPr>
              <w:rPr>
                <w:bCs/>
                <w:color w:val="FF0000"/>
                <w:sz w:val="24"/>
                <w:szCs w:val="24"/>
              </w:rPr>
            </w:pPr>
          </w:p>
        </w:tc>
      </w:tr>
      <w:tr w:rsidR="00680197" w:rsidRPr="00F74046" w:rsidTr="00627E88">
        <w:trPr>
          <w:trHeight w:val="434"/>
        </w:trPr>
        <w:tc>
          <w:tcPr>
            <w:tcW w:w="840" w:type="pct"/>
            <w:vMerge/>
            <w:shd w:val="clear" w:color="auto" w:fill="auto"/>
          </w:tcPr>
          <w:p w:rsidR="00680197" w:rsidRPr="00F74046" w:rsidRDefault="00680197" w:rsidP="00A92428">
            <w:pPr>
              <w:rPr>
                <w:b/>
                <w:bCs/>
                <w:sz w:val="24"/>
                <w:szCs w:val="24"/>
              </w:rPr>
            </w:pPr>
          </w:p>
        </w:tc>
        <w:tc>
          <w:tcPr>
            <w:tcW w:w="2990" w:type="pct"/>
            <w:shd w:val="clear" w:color="auto" w:fill="auto"/>
          </w:tcPr>
          <w:p w:rsidR="00680197" w:rsidRPr="00F74046" w:rsidRDefault="001403D6" w:rsidP="00B42C60">
            <w:pPr>
              <w:jc w:val="both"/>
              <w:rPr>
                <w:sz w:val="24"/>
                <w:szCs w:val="24"/>
              </w:rPr>
            </w:pPr>
            <w:r w:rsidRPr="00F74046">
              <w:rPr>
                <w:bCs/>
                <w:iCs/>
                <w:sz w:val="24"/>
                <w:szCs w:val="24"/>
              </w:rPr>
              <w:t>Проведение SWOT – анализа при принятии решения поступления в среднее профессиональное заведение</w:t>
            </w:r>
            <w:r w:rsidR="00486FA8">
              <w:rPr>
                <w:bCs/>
                <w:iCs/>
                <w:sz w:val="24"/>
                <w:szCs w:val="24"/>
              </w:rPr>
              <w:t>.</w:t>
            </w:r>
          </w:p>
        </w:tc>
        <w:tc>
          <w:tcPr>
            <w:tcW w:w="570" w:type="pct"/>
            <w:shd w:val="clear" w:color="auto" w:fill="auto"/>
          </w:tcPr>
          <w:p w:rsidR="00680197" w:rsidRPr="00F74046" w:rsidRDefault="00F74046" w:rsidP="00A92428">
            <w:pPr>
              <w:jc w:val="center"/>
              <w:rPr>
                <w:bCs/>
                <w:sz w:val="24"/>
                <w:szCs w:val="24"/>
              </w:rPr>
            </w:pPr>
            <w:r>
              <w:rPr>
                <w:bCs/>
                <w:sz w:val="24"/>
                <w:szCs w:val="24"/>
              </w:rPr>
              <w:t>2/2</w:t>
            </w:r>
          </w:p>
        </w:tc>
        <w:tc>
          <w:tcPr>
            <w:tcW w:w="600" w:type="pct"/>
            <w:shd w:val="clear" w:color="auto" w:fill="auto"/>
          </w:tcPr>
          <w:p w:rsidR="00680197" w:rsidRPr="00F74046" w:rsidRDefault="00680197" w:rsidP="00A92428">
            <w:pPr>
              <w:rPr>
                <w:bCs/>
                <w:color w:val="FF0000"/>
                <w:sz w:val="24"/>
                <w:szCs w:val="24"/>
              </w:rPr>
            </w:pPr>
          </w:p>
        </w:tc>
      </w:tr>
      <w:tr w:rsidR="001403D6" w:rsidRPr="00F74046" w:rsidTr="00627E88">
        <w:trPr>
          <w:trHeight w:val="20"/>
        </w:trPr>
        <w:tc>
          <w:tcPr>
            <w:tcW w:w="840" w:type="pct"/>
            <w:shd w:val="clear" w:color="auto" w:fill="auto"/>
          </w:tcPr>
          <w:p w:rsidR="00486FA8" w:rsidRDefault="001403D6" w:rsidP="001403D6">
            <w:pPr>
              <w:jc w:val="both"/>
              <w:rPr>
                <w:b/>
                <w:bCs/>
                <w:sz w:val="24"/>
                <w:szCs w:val="24"/>
              </w:rPr>
            </w:pPr>
            <w:r w:rsidRPr="00F74046">
              <w:rPr>
                <w:b/>
                <w:bCs/>
                <w:sz w:val="24"/>
                <w:szCs w:val="24"/>
              </w:rPr>
              <w:t xml:space="preserve">Раздел 2. </w:t>
            </w:r>
          </w:p>
          <w:p w:rsidR="001403D6" w:rsidRPr="00F74046" w:rsidRDefault="001403D6" w:rsidP="001403D6">
            <w:pPr>
              <w:jc w:val="both"/>
              <w:rPr>
                <w:b/>
                <w:bCs/>
                <w:sz w:val="24"/>
                <w:szCs w:val="24"/>
              </w:rPr>
            </w:pPr>
            <w:r w:rsidRPr="00F74046">
              <w:rPr>
                <w:b/>
                <w:bCs/>
                <w:sz w:val="24"/>
                <w:szCs w:val="24"/>
              </w:rPr>
              <w:t xml:space="preserve">Место России в </w:t>
            </w:r>
            <w:r w:rsidRPr="00F74046">
              <w:rPr>
                <w:b/>
                <w:bCs/>
                <w:sz w:val="24"/>
                <w:szCs w:val="24"/>
              </w:rPr>
              <w:lastRenderedPageBreak/>
              <w:t>международной банковской системе</w:t>
            </w:r>
          </w:p>
        </w:tc>
        <w:tc>
          <w:tcPr>
            <w:tcW w:w="2990" w:type="pct"/>
            <w:shd w:val="clear" w:color="auto" w:fill="auto"/>
          </w:tcPr>
          <w:p w:rsidR="001403D6" w:rsidRPr="00F74046" w:rsidRDefault="001403D6" w:rsidP="00A92428">
            <w:pPr>
              <w:jc w:val="both"/>
              <w:rPr>
                <w:b/>
                <w:bCs/>
                <w:sz w:val="24"/>
                <w:szCs w:val="24"/>
              </w:rPr>
            </w:pPr>
          </w:p>
        </w:tc>
        <w:tc>
          <w:tcPr>
            <w:tcW w:w="570" w:type="pct"/>
            <w:shd w:val="clear" w:color="auto" w:fill="auto"/>
          </w:tcPr>
          <w:p w:rsidR="001403D6" w:rsidRPr="00F74046" w:rsidRDefault="009B64D8" w:rsidP="00B42C60">
            <w:pPr>
              <w:jc w:val="center"/>
              <w:rPr>
                <w:b/>
                <w:bCs/>
                <w:sz w:val="24"/>
                <w:szCs w:val="24"/>
              </w:rPr>
            </w:pPr>
            <w:r>
              <w:rPr>
                <w:b/>
                <w:bCs/>
                <w:sz w:val="24"/>
                <w:szCs w:val="24"/>
              </w:rPr>
              <w:t>8/4</w:t>
            </w:r>
          </w:p>
        </w:tc>
        <w:tc>
          <w:tcPr>
            <w:tcW w:w="600" w:type="pct"/>
            <w:shd w:val="clear" w:color="auto" w:fill="auto"/>
          </w:tcPr>
          <w:p w:rsidR="001403D6" w:rsidRPr="00F74046" w:rsidRDefault="001403D6" w:rsidP="00A92428">
            <w:pPr>
              <w:rPr>
                <w:bCs/>
                <w:color w:val="FF0000"/>
                <w:sz w:val="24"/>
                <w:szCs w:val="24"/>
              </w:rPr>
            </w:pPr>
          </w:p>
        </w:tc>
      </w:tr>
      <w:tr w:rsidR="001403D6" w:rsidRPr="00F74046" w:rsidTr="00627E88">
        <w:trPr>
          <w:trHeight w:val="20"/>
        </w:trPr>
        <w:tc>
          <w:tcPr>
            <w:tcW w:w="840" w:type="pct"/>
            <w:vMerge w:val="restart"/>
            <w:shd w:val="clear" w:color="auto" w:fill="auto"/>
          </w:tcPr>
          <w:p w:rsidR="001403D6" w:rsidRPr="00F74046" w:rsidRDefault="001403D6" w:rsidP="00A92428">
            <w:pPr>
              <w:rPr>
                <w:b/>
                <w:bCs/>
                <w:sz w:val="24"/>
                <w:szCs w:val="24"/>
              </w:rPr>
            </w:pPr>
            <w:r w:rsidRPr="00F74046">
              <w:rPr>
                <w:b/>
                <w:bCs/>
                <w:sz w:val="24"/>
                <w:szCs w:val="24"/>
              </w:rPr>
              <w:lastRenderedPageBreak/>
              <w:t>Тема 2.1</w:t>
            </w:r>
          </w:p>
          <w:p w:rsidR="001403D6" w:rsidRPr="00F74046" w:rsidRDefault="001403D6" w:rsidP="00486FA8">
            <w:pPr>
              <w:rPr>
                <w:bCs/>
                <w:sz w:val="24"/>
                <w:szCs w:val="24"/>
              </w:rPr>
            </w:pPr>
            <w:r w:rsidRPr="00F74046">
              <w:rPr>
                <w:sz w:val="24"/>
                <w:szCs w:val="24"/>
              </w:rPr>
              <w:t>Банковская система Российской Федерации: структура, функции и виды банковских услуг</w:t>
            </w:r>
          </w:p>
        </w:tc>
        <w:tc>
          <w:tcPr>
            <w:tcW w:w="2990" w:type="pct"/>
            <w:shd w:val="clear" w:color="auto" w:fill="auto"/>
          </w:tcPr>
          <w:p w:rsidR="001403D6" w:rsidRPr="00F74046" w:rsidRDefault="001403D6" w:rsidP="00A92428">
            <w:pPr>
              <w:jc w:val="both"/>
              <w:rPr>
                <w:spacing w:val="-8"/>
                <w:sz w:val="24"/>
                <w:szCs w:val="24"/>
              </w:rPr>
            </w:pPr>
            <w:r w:rsidRPr="00F74046">
              <w:rPr>
                <w:b/>
                <w:bCs/>
                <w:sz w:val="24"/>
                <w:szCs w:val="24"/>
              </w:rPr>
              <w:t>Содержание учебного материала</w:t>
            </w:r>
          </w:p>
        </w:tc>
        <w:tc>
          <w:tcPr>
            <w:tcW w:w="570" w:type="pct"/>
            <w:shd w:val="clear" w:color="auto" w:fill="auto"/>
          </w:tcPr>
          <w:p w:rsidR="001403D6" w:rsidRPr="00F74046" w:rsidRDefault="009B64D8" w:rsidP="00B42C60">
            <w:pPr>
              <w:jc w:val="center"/>
              <w:rPr>
                <w:b/>
                <w:bCs/>
                <w:sz w:val="24"/>
                <w:szCs w:val="24"/>
              </w:rPr>
            </w:pPr>
            <w:r>
              <w:rPr>
                <w:b/>
                <w:bCs/>
                <w:sz w:val="24"/>
                <w:szCs w:val="24"/>
              </w:rPr>
              <w:t>2</w:t>
            </w:r>
          </w:p>
        </w:tc>
        <w:tc>
          <w:tcPr>
            <w:tcW w:w="600" w:type="pct"/>
            <w:shd w:val="clear" w:color="auto" w:fill="auto"/>
          </w:tcPr>
          <w:p w:rsidR="001403D6" w:rsidRPr="00F74046" w:rsidRDefault="001403D6" w:rsidP="00A92428">
            <w:pPr>
              <w:rPr>
                <w:bCs/>
                <w:color w:val="FF0000"/>
                <w:sz w:val="24"/>
                <w:szCs w:val="24"/>
              </w:rPr>
            </w:pPr>
          </w:p>
        </w:tc>
      </w:tr>
      <w:tr w:rsidR="001403D6" w:rsidRPr="00F74046" w:rsidTr="00627E88">
        <w:trPr>
          <w:trHeight w:val="20"/>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1403D6" w:rsidP="00B42C60">
            <w:pPr>
              <w:jc w:val="both"/>
              <w:rPr>
                <w:spacing w:val="-8"/>
                <w:sz w:val="24"/>
                <w:szCs w:val="24"/>
              </w:rPr>
            </w:pPr>
            <w:r w:rsidRPr="00F74046">
              <w:rPr>
                <w:sz w:val="24"/>
                <w:szCs w:val="24"/>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570" w:type="pct"/>
            <w:shd w:val="clear" w:color="auto" w:fill="auto"/>
          </w:tcPr>
          <w:p w:rsidR="001403D6" w:rsidRPr="00F74046" w:rsidRDefault="001403D6" w:rsidP="00A92428">
            <w:pPr>
              <w:jc w:val="center"/>
              <w:rPr>
                <w:bCs/>
                <w:sz w:val="24"/>
                <w:szCs w:val="24"/>
              </w:rPr>
            </w:pPr>
            <w:r w:rsidRPr="00F74046">
              <w:rPr>
                <w:bCs/>
                <w:sz w:val="24"/>
                <w:szCs w:val="24"/>
              </w:rPr>
              <w:t>2</w:t>
            </w:r>
          </w:p>
        </w:tc>
        <w:tc>
          <w:tcPr>
            <w:tcW w:w="600" w:type="pct"/>
            <w:shd w:val="clear" w:color="auto" w:fill="auto"/>
          </w:tcPr>
          <w:p w:rsidR="009B64D8" w:rsidRPr="00F74046" w:rsidRDefault="009B64D8" w:rsidP="009B64D8">
            <w:pPr>
              <w:jc w:val="both"/>
              <w:rPr>
                <w:bCs/>
                <w:iCs/>
                <w:sz w:val="24"/>
                <w:szCs w:val="24"/>
              </w:rPr>
            </w:pPr>
            <w:r>
              <w:rPr>
                <w:bCs/>
                <w:iCs/>
                <w:sz w:val="24"/>
                <w:szCs w:val="24"/>
              </w:rPr>
              <w:t>ОК01, ОК02, ОК03, ОК</w:t>
            </w:r>
            <w:r w:rsidRPr="00F74046">
              <w:rPr>
                <w:bCs/>
                <w:iCs/>
                <w:sz w:val="24"/>
                <w:szCs w:val="24"/>
              </w:rPr>
              <w:t xml:space="preserve">04, </w:t>
            </w:r>
            <w:r>
              <w:rPr>
                <w:bCs/>
                <w:iCs/>
                <w:sz w:val="24"/>
                <w:szCs w:val="24"/>
              </w:rPr>
              <w:t>ОК05, ОК06, ОК09</w:t>
            </w:r>
          </w:p>
          <w:p w:rsidR="001403D6" w:rsidRPr="00F74046" w:rsidRDefault="001403D6" w:rsidP="00627E88">
            <w:pPr>
              <w:rPr>
                <w:bCs/>
                <w:color w:val="FF0000"/>
                <w:sz w:val="24"/>
                <w:szCs w:val="24"/>
              </w:rPr>
            </w:pPr>
          </w:p>
        </w:tc>
      </w:tr>
      <w:tr w:rsidR="00F74046" w:rsidRPr="00F74046" w:rsidTr="00627E88">
        <w:trPr>
          <w:trHeight w:val="20"/>
        </w:trPr>
        <w:tc>
          <w:tcPr>
            <w:tcW w:w="840" w:type="pct"/>
            <w:vMerge w:val="restart"/>
            <w:shd w:val="clear" w:color="auto" w:fill="auto"/>
          </w:tcPr>
          <w:p w:rsidR="00F74046" w:rsidRPr="00F74046" w:rsidRDefault="00F74046" w:rsidP="001403D6">
            <w:pPr>
              <w:rPr>
                <w:b/>
                <w:bCs/>
                <w:sz w:val="24"/>
                <w:szCs w:val="24"/>
              </w:rPr>
            </w:pPr>
            <w:r w:rsidRPr="00F74046">
              <w:rPr>
                <w:b/>
                <w:bCs/>
                <w:sz w:val="24"/>
                <w:szCs w:val="24"/>
              </w:rPr>
              <w:t>Тема 2.2</w:t>
            </w:r>
          </w:p>
          <w:p w:rsidR="00F74046" w:rsidRPr="00F74046" w:rsidRDefault="00F74046" w:rsidP="00A92428">
            <w:pPr>
              <w:rPr>
                <w:bCs/>
                <w:sz w:val="24"/>
                <w:szCs w:val="24"/>
              </w:rPr>
            </w:pPr>
            <w:r w:rsidRPr="00F74046">
              <w:rPr>
                <w:bCs/>
                <w:sz w:val="24"/>
                <w:szCs w:val="24"/>
              </w:rPr>
              <w:t xml:space="preserve">Основные виды банковских операций </w:t>
            </w:r>
          </w:p>
        </w:tc>
        <w:tc>
          <w:tcPr>
            <w:tcW w:w="2990" w:type="pct"/>
            <w:shd w:val="clear" w:color="auto" w:fill="auto"/>
          </w:tcPr>
          <w:p w:rsidR="00F74046" w:rsidRPr="00F74046" w:rsidRDefault="00F74046" w:rsidP="00A92428">
            <w:pPr>
              <w:jc w:val="both"/>
              <w:rPr>
                <w:spacing w:val="-8"/>
                <w:sz w:val="24"/>
                <w:szCs w:val="24"/>
              </w:rPr>
            </w:pPr>
            <w:r w:rsidRPr="00F74046">
              <w:rPr>
                <w:b/>
                <w:bCs/>
                <w:sz w:val="24"/>
                <w:szCs w:val="24"/>
              </w:rPr>
              <w:t>Содержание учебного материала</w:t>
            </w:r>
          </w:p>
        </w:tc>
        <w:tc>
          <w:tcPr>
            <w:tcW w:w="570" w:type="pct"/>
            <w:shd w:val="clear" w:color="auto" w:fill="auto"/>
          </w:tcPr>
          <w:p w:rsidR="00F74046" w:rsidRPr="00F74046" w:rsidRDefault="009B64D8" w:rsidP="009B64D8">
            <w:pPr>
              <w:jc w:val="center"/>
              <w:rPr>
                <w:b/>
                <w:bCs/>
                <w:sz w:val="24"/>
                <w:szCs w:val="24"/>
              </w:rPr>
            </w:pPr>
            <w:r>
              <w:rPr>
                <w:b/>
                <w:bCs/>
                <w:sz w:val="24"/>
                <w:szCs w:val="24"/>
              </w:rPr>
              <w:t>6</w:t>
            </w:r>
            <w:r w:rsidR="00F74046" w:rsidRPr="00F74046">
              <w:rPr>
                <w:b/>
                <w:bCs/>
                <w:sz w:val="24"/>
                <w:szCs w:val="24"/>
              </w:rPr>
              <w:t>/</w:t>
            </w:r>
            <w:r>
              <w:rPr>
                <w:b/>
                <w:bCs/>
                <w:sz w:val="24"/>
                <w:szCs w:val="24"/>
              </w:rPr>
              <w:t>4</w:t>
            </w:r>
          </w:p>
        </w:tc>
        <w:tc>
          <w:tcPr>
            <w:tcW w:w="600" w:type="pct"/>
            <w:vMerge w:val="restart"/>
            <w:shd w:val="clear" w:color="auto" w:fill="auto"/>
          </w:tcPr>
          <w:p w:rsidR="009B64D8" w:rsidRPr="00F74046" w:rsidRDefault="009B64D8" w:rsidP="009B64D8">
            <w:pPr>
              <w:jc w:val="both"/>
              <w:rPr>
                <w:bCs/>
                <w:iCs/>
                <w:sz w:val="24"/>
                <w:szCs w:val="24"/>
              </w:rPr>
            </w:pPr>
            <w:r>
              <w:rPr>
                <w:bCs/>
                <w:iCs/>
                <w:sz w:val="24"/>
                <w:szCs w:val="24"/>
              </w:rPr>
              <w:t>ОК01, ОК02, ОК03, ОК</w:t>
            </w:r>
            <w:r w:rsidRPr="00F74046">
              <w:rPr>
                <w:bCs/>
                <w:iCs/>
                <w:sz w:val="24"/>
                <w:szCs w:val="24"/>
              </w:rPr>
              <w:t xml:space="preserve">04, </w:t>
            </w:r>
            <w:r>
              <w:rPr>
                <w:bCs/>
                <w:iCs/>
                <w:sz w:val="24"/>
                <w:szCs w:val="24"/>
              </w:rPr>
              <w:t>ОК05, ОК06, ОК09</w:t>
            </w:r>
          </w:p>
          <w:p w:rsidR="00F74046" w:rsidRPr="00F74046" w:rsidRDefault="00F74046" w:rsidP="00627E88">
            <w:pPr>
              <w:rPr>
                <w:bCs/>
                <w:color w:val="FF0000"/>
                <w:sz w:val="24"/>
                <w:szCs w:val="24"/>
              </w:rPr>
            </w:pPr>
          </w:p>
        </w:tc>
      </w:tr>
      <w:tr w:rsidR="00F74046" w:rsidRPr="00F74046" w:rsidTr="00627E88">
        <w:trPr>
          <w:trHeight w:val="20"/>
        </w:trPr>
        <w:tc>
          <w:tcPr>
            <w:tcW w:w="840" w:type="pct"/>
            <w:vMerge/>
            <w:shd w:val="clear" w:color="auto" w:fill="auto"/>
          </w:tcPr>
          <w:p w:rsidR="00F74046" w:rsidRPr="00F74046" w:rsidRDefault="00F74046" w:rsidP="00A92428">
            <w:pPr>
              <w:rPr>
                <w:b/>
                <w:bCs/>
                <w:sz w:val="24"/>
                <w:szCs w:val="24"/>
              </w:rPr>
            </w:pPr>
          </w:p>
        </w:tc>
        <w:tc>
          <w:tcPr>
            <w:tcW w:w="2990" w:type="pct"/>
            <w:shd w:val="clear" w:color="auto" w:fill="auto"/>
          </w:tcPr>
          <w:p w:rsidR="00F74046" w:rsidRPr="00F74046" w:rsidRDefault="00F74046" w:rsidP="00B42C60">
            <w:pPr>
              <w:jc w:val="both"/>
              <w:rPr>
                <w:spacing w:val="-8"/>
                <w:sz w:val="24"/>
                <w:szCs w:val="24"/>
              </w:rPr>
            </w:pPr>
            <w:r w:rsidRPr="00F74046">
              <w:rPr>
                <w:bCs/>
                <w:sz w:val="24"/>
                <w:szCs w:val="24"/>
              </w:rPr>
              <w:t xml:space="preserve">Депозит и его виды. </w:t>
            </w:r>
            <w:proofErr w:type="gramStart"/>
            <w:r w:rsidRPr="00F74046">
              <w:rPr>
                <w:bCs/>
                <w:sz w:val="24"/>
                <w:szCs w:val="24"/>
              </w:rPr>
              <w:t>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roofErr w:type="gramEnd"/>
            <w:r w:rsidRPr="00F74046">
              <w:rPr>
                <w:bCs/>
                <w:sz w:val="24"/>
                <w:szCs w:val="24"/>
              </w:rPr>
              <w:t xml:space="preserve"> 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w:t>
            </w:r>
            <w:proofErr w:type="spellStart"/>
            <w:r w:rsidRPr="00F74046">
              <w:rPr>
                <w:bCs/>
                <w:sz w:val="24"/>
                <w:szCs w:val="24"/>
              </w:rPr>
              <w:t>микрофинансовые</w:t>
            </w:r>
            <w:proofErr w:type="spellEnd"/>
            <w:r w:rsidRPr="00F74046">
              <w:rPr>
                <w:bCs/>
                <w:sz w:val="24"/>
                <w:szCs w:val="24"/>
              </w:rPr>
              <w:t xml:space="preserve"> организации, кредитные риски.  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w:t>
            </w:r>
            <w:r w:rsidR="00DE4D45">
              <w:rPr>
                <w:bCs/>
                <w:sz w:val="24"/>
                <w:szCs w:val="24"/>
              </w:rPr>
              <w:t xml:space="preserve"> </w:t>
            </w:r>
            <w:r w:rsidRPr="00F74046">
              <w:rPr>
                <w:bCs/>
                <w:sz w:val="24"/>
                <w:szCs w:val="24"/>
              </w:rPr>
              <w:t>-</w:t>
            </w:r>
            <w:r w:rsidR="00DE4D45">
              <w:rPr>
                <w:bCs/>
                <w:sz w:val="24"/>
                <w:szCs w:val="24"/>
              </w:rPr>
              <w:t xml:space="preserve"> </w:t>
            </w:r>
            <w:proofErr w:type="spellStart"/>
            <w:r w:rsidRPr="00F74046">
              <w:rPr>
                <w:bCs/>
                <w:sz w:val="24"/>
                <w:szCs w:val="24"/>
              </w:rPr>
              <w:t>банкинга</w:t>
            </w:r>
            <w:proofErr w:type="spellEnd"/>
            <w:r w:rsidRPr="00F74046">
              <w:rPr>
                <w:bCs/>
                <w:sz w:val="24"/>
                <w:szCs w:val="24"/>
              </w:rPr>
              <w:t>. Финансовое мошенничество и правила личной финансовой безопасности</w:t>
            </w:r>
            <w:r w:rsidR="00486FA8">
              <w:rPr>
                <w:bCs/>
                <w:sz w:val="24"/>
                <w:szCs w:val="24"/>
              </w:rPr>
              <w:t>.</w:t>
            </w:r>
          </w:p>
        </w:tc>
        <w:tc>
          <w:tcPr>
            <w:tcW w:w="570" w:type="pct"/>
            <w:shd w:val="clear" w:color="auto" w:fill="auto"/>
          </w:tcPr>
          <w:p w:rsidR="00F74046" w:rsidRPr="00F74046" w:rsidRDefault="00F74046" w:rsidP="00A92428">
            <w:pPr>
              <w:jc w:val="center"/>
              <w:rPr>
                <w:bCs/>
                <w:sz w:val="24"/>
                <w:szCs w:val="24"/>
              </w:rPr>
            </w:pPr>
            <w:r w:rsidRPr="00F74046">
              <w:rPr>
                <w:bCs/>
                <w:sz w:val="24"/>
                <w:szCs w:val="24"/>
              </w:rPr>
              <w:t>2</w:t>
            </w:r>
          </w:p>
        </w:tc>
        <w:tc>
          <w:tcPr>
            <w:tcW w:w="600" w:type="pct"/>
            <w:vMerge/>
            <w:shd w:val="clear" w:color="auto" w:fill="auto"/>
          </w:tcPr>
          <w:p w:rsidR="00F74046" w:rsidRPr="00F74046" w:rsidRDefault="00F74046" w:rsidP="00A92428">
            <w:pPr>
              <w:rPr>
                <w:bCs/>
                <w:color w:val="FF0000"/>
                <w:sz w:val="24"/>
                <w:szCs w:val="24"/>
              </w:rPr>
            </w:pPr>
          </w:p>
        </w:tc>
      </w:tr>
      <w:tr w:rsidR="00F74046" w:rsidRPr="00F74046" w:rsidTr="00627E88">
        <w:trPr>
          <w:trHeight w:val="20"/>
        </w:trPr>
        <w:tc>
          <w:tcPr>
            <w:tcW w:w="840" w:type="pct"/>
            <w:vMerge/>
            <w:shd w:val="clear" w:color="auto" w:fill="auto"/>
          </w:tcPr>
          <w:p w:rsidR="00F74046" w:rsidRPr="00F74046" w:rsidRDefault="00F74046" w:rsidP="00A92428">
            <w:pPr>
              <w:rPr>
                <w:b/>
                <w:bCs/>
                <w:sz w:val="24"/>
                <w:szCs w:val="24"/>
              </w:rPr>
            </w:pPr>
          </w:p>
        </w:tc>
        <w:tc>
          <w:tcPr>
            <w:tcW w:w="2990" w:type="pct"/>
            <w:shd w:val="clear" w:color="auto" w:fill="auto"/>
          </w:tcPr>
          <w:p w:rsidR="00F74046" w:rsidRPr="00F74046" w:rsidRDefault="00F74046" w:rsidP="006555AF">
            <w:pPr>
              <w:jc w:val="both"/>
              <w:rPr>
                <w:spacing w:val="-8"/>
                <w:sz w:val="24"/>
                <w:szCs w:val="24"/>
              </w:rPr>
            </w:pPr>
            <w:r w:rsidRPr="00F74046">
              <w:rPr>
                <w:b/>
                <w:bCs/>
                <w:sz w:val="24"/>
                <w:szCs w:val="24"/>
              </w:rPr>
              <w:t>В том числе практическое занятие (в форме практической подготовки)</w:t>
            </w:r>
          </w:p>
        </w:tc>
        <w:tc>
          <w:tcPr>
            <w:tcW w:w="570" w:type="pct"/>
            <w:shd w:val="clear" w:color="auto" w:fill="auto"/>
          </w:tcPr>
          <w:p w:rsidR="00F74046" w:rsidRPr="00F74046" w:rsidRDefault="00F74046" w:rsidP="00A92428">
            <w:pPr>
              <w:jc w:val="center"/>
              <w:rPr>
                <w:b/>
                <w:bCs/>
                <w:sz w:val="24"/>
                <w:szCs w:val="24"/>
              </w:rPr>
            </w:pPr>
            <w:r w:rsidRPr="00F74046">
              <w:rPr>
                <w:b/>
                <w:bCs/>
                <w:sz w:val="24"/>
                <w:szCs w:val="24"/>
              </w:rPr>
              <w:t>2/2</w:t>
            </w:r>
          </w:p>
        </w:tc>
        <w:tc>
          <w:tcPr>
            <w:tcW w:w="600" w:type="pct"/>
            <w:vMerge/>
            <w:shd w:val="clear" w:color="auto" w:fill="auto"/>
          </w:tcPr>
          <w:p w:rsidR="00F74046" w:rsidRPr="00F74046" w:rsidRDefault="00F74046" w:rsidP="00A92428">
            <w:pPr>
              <w:rPr>
                <w:bCs/>
                <w:color w:val="FF0000"/>
                <w:sz w:val="24"/>
                <w:szCs w:val="24"/>
              </w:rPr>
            </w:pPr>
          </w:p>
        </w:tc>
      </w:tr>
      <w:tr w:rsidR="00F74046" w:rsidRPr="00F74046" w:rsidTr="00627E88">
        <w:trPr>
          <w:trHeight w:val="20"/>
        </w:trPr>
        <w:tc>
          <w:tcPr>
            <w:tcW w:w="840" w:type="pct"/>
            <w:vMerge/>
            <w:shd w:val="clear" w:color="auto" w:fill="auto"/>
          </w:tcPr>
          <w:p w:rsidR="00F74046" w:rsidRPr="00F74046" w:rsidRDefault="00F74046" w:rsidP="00A92428">
            <w:pPr>
              <w:rPr>
                <w:b/>
                <w:bCs/>
                <w:sz w:val="24"/>
                <w:szCs w:val="24"/>
              </w:rPr>
            </w:pPr>
          </w:p>
        </w:tc>
        <w:tc>
          <w:tcPr>
            <w:tcW w:w="2990" w:type="pct"/>
            <w:shd w:val="clear" w:color="auto" w:fill="auto"/>
          </w:tcPr>
          <w:p w:rsidR="00F74046" w:rsidRPr="00F74046" w:rsidRDefault="00F74046" w:rsidP="00A92428">
            <w:pPr>
              <w:jc w:val="both"/>
              <w:rPr>
                <w:spacing w:val="-8"/>
                <w:sz w:val="24"/>
                <w:szCs w:val="24"/>
              </w:rPr>
            </w:pPr>
            <w:r w:rsidRPr="00F74046">
              <w:rPr>
                <w:bCs/>
                <w:sz w:val="24"/>
                <w:szCs w:val="24"/>
              </w:rPr>
              <w:t xml:space="preserve">Решение кейса «Выявление целесообразности кредитования в банке на основе расчета </w:t>
            </w:r>
            <w:proofErr w:type="spellStart"/>
            <w:r w:rsidRPr="00F74046">
              <w:rPr>
                <w:bCs/>
                <w:sz w:val="24"/>
                <w:szCs w:val="24"/>
              </w:rPr>
              <w:t>аннуитетных</w:t>
            </w:r>
            <w:proofErr w:type="spellEnd"/>
            <w:r w:rsidRPr="00F74046">
              <w:rPr>
                <w:bCs/>
                <w:sz w:val="24"/>
                <w:szCs w:val="24"/>
              </w:rPr>
              <w:t xml:space="preserve"> платежей»</w:t>
            </w:r>
            <w:r w:rsidR="00486FA8">
              <w:rPr>
                <w:bCs/>
                <w:sz w:val="24"/>
                <w:szCs w:val="24"/>
              </w:rPr>
              <w:t>.</w:t>
            </w:r>
          </w:p>
        </w:tc>
        <w:tc>
          <w:tcPr>
            <w:tcW w:w="570" w:type="pct"/>
            <w:shd w:val="clear" w:color="auto" w:fill="auto"/>
          </w:tcPr>
          <w:p w:rsidR="00F74046" w:rsidRPr="00F74046" w:rsidRDefault="00F74046" w:rsidP="00A92428">
            <w:pPr>
              <w:jc w:val="center"/>
              <w:rPr>
                <w:bCs/>
                <w:sz w:val="24"/>
                <w:szCs w:val="24"/>
              </w:rPr>
            </w:pPr>
            <w:r w:rsidRPr="00F74046">
              <w:rPr>
                <w:bCs/>
                <w:sz w:val="24"/>
                <w:szCs w:val="24"/>
              </w:rPr>
              <w:t>2/2</w:t>
            </w:r>
          </w:p>
        </w:tc>
        <w:tc>
          <w:tcPr>
            <w:tcW w:w="600" w:type="pct"/>
            <w:vMerge/>
            <w:shd w:val="clear" w:color="auto" w:fill="auto"/>
          </w:tcPr>
          <w:p w:rsidR="00F74046" w:rsidRPr="00F74046" w:rsidRDefault="00F74046" w:rsidP="00A92428">
            <w:pPr>
              <w:rPr>
                <w:bCs/>
                <w:color w:val="FF0000"/>
                <w:sz w:val="24"/>
                <w:szCs w:val="24"/>
              </w:rPr>
            </w:pPr>
          </w:p>
        </w:tc>
      </w:tr>
      <w:tr w:rsidR="00F74046" w:rsidRPr="00F74046" w:rsidTr="00627E88">
        <w:trPr>
          <w:trHeight w:val="20"/>
        </w:trPr>
        <w:tc>
          <w:tcPr>
            <w:tcW w:w="840" w:type="pct"/>
            <w:vMerge/>
            <w:shd w:val="clear" w:color="auto" w:fill="auto"/>
          </w:tcPr>
          <w:p w:rsidR="00F74046" w:rsidRPr="00F74046" w:rsidRDefault="00F74046" w:rsidP="00A92428">
            <w:pPr>
              <w:rPr>
                <w:b/>
                <w:bCs/>
                <w:sz w:val="24"/>
                <w:szCs w:val="24"/>
              </w:rPr>
            </w:pPr>
          </w:p>
        </w:tc>
        <w:tc>
          <w:tcPr>
            <w:tcW w:w="2990" w:type="pct"/>
            <w:shd w:val="clear" w:color="auto" w:fill="auto"/>
          </w:tcPr>
          <w:p w:rsidR="00F74046" w:rsidRPr="00F74046" w:rsidRDefault="00F74046" w:rsidP="00A92428">
            <w:pPr>
              <w:jc w:val="both"/>
              <w:rPr>
                <w:bCs/>
                <w:sz w:val="24"/>
                <w:szCs w:val="24"/>
              </w:rPr>
            </w:pPr>
            <w:r w:rsidRPr="00F74046">
              <w:rPr>
                <w:bCs/>
                <w:sz w:val="24"/>
                <w:szCs w:val="24"/>
              </w:rPr>
              <w:t>Деловая игра «</w:t>
            </w:r>
            <w:proofErr w:type="spellStart"/>
            <w:r w:rsidRPr="00F74046">
              <w:rPr>
                <w:bCs/>
                <w:sz w:val="24"/>
                <w:szCs w:val="24"/>
              </w:rPr>
              <w:t>Расчетно</w:t>
            </w:r>
            <w:proofErr w:type="spellEnd"/>
            <w:r w:rsidRPr="00F74046">
              <w:rPr>
                <w:bCs/>
                <w:sz w:val="24"/>
                <w:szCs w:val="24"/>
              </w:rPr>
              <w:t xml:space="preserve"> - кассовое обслуживание в банке»/Деловая игра «Как не стать жертвой финансового мошенника»</w:t>
            </w:r>
            <w:r w:rsidRPr="00F74046">
              <w:rPr>
                <w:bCs/>
                <w:sz w:val="24"/>
                <w:szCs w:val="24"/>
                <w:vertAlign w:val="superscript"/>
              </w:rPr>
              <w:footnoteReference w:id="1"/>
            </w:r>
            <w:r w:rsidRPr="00F74046">
              <w:rPr>
                <w:bCs/>
                <w:sz w:val="24"/>
                <w:szCs w:val="24"/>
              </w:rPr>
              <w:t xml:space="preserve"> (выбор деловой игры осуществляется по желанию </w:t>
            </w:r>
            <w:proofErr w:type="gramStart"/>
            <w:r w:rsidRPr="00F74046">
              <w:rPr>
                <w:bCs/>
                <w:sz w:val="24"/>
                <w:szCs w:val="24"/>
              </w:rPr>
              <w:t>обучающихся</w:t>
            </w:r>
            <w:proofErr w:type="gramEnd"/>
            <w:r w:rsidRPr="00F74046">
              <w:rPr>
                <w:bCs/>
                <w:sz w:val="24"/>
                <w:szCs w:val="24"/>
              </w:rPr>
              <w:t>)</w:t>
            </w:r>
            <w:r w:rsidR="00486FA8">
              <w:rPr>
                <w:bCs/>
                <w:sz w:val="24"/>
                <w:szCs w:val="24"/>
              </w:rPr>
              <w:t>.</w:t>
            </w:r>
          </w:p>
        </w:tc>
        <w:tc>
          <w:tcPr>
            <w:tcW w:w="570" w:type="pct"/>
            <w:shd w:val="clear" w:color="auto" w:fill="auto"/>
          </w:tcPr>
          <w:p w:rsidR="00F74046" w:rsidRPr="00F74046" w:rsidRDefault="009B64D8" w:rsidP="00A92428">
            <w:pPr>
              <w:jc w:val="center"/>
              <w:rPr>
                <w:bCs/>
                <w:sz w:val="24"/>
                <w:szCs w:val="24"/>
              </w:rPr>
            </w:pPr>
            <w:r>
              <w:rPr>
                <w:bCs/>
                <w:sz w:val="24"/>
                <w:szCs w:val="24"/>
              </w:rPr>
              <w:t>2/2</w:t>
            </w:r>
          </w:p>
        </w:tc>
        <w:tc>
          <w:tcPr>
            <w:tcW w:w="600" w:type="pct"/>
            <w:shd w:val="clear" w:color="auto" w:fill="auto"/>
          </w:tcPr>
          <w:p w:rsidR="00F74046" w:rsidRPr="00F74046" w:rsidRDefault="00F74046" w:rsidP="00A92428">
            <w:pPr>
              <w:rPr>
                <w:bCs/>
                <w:color w:val="FF0000"/>
                <w:sz w:val="24"/>
                <w:szCs w:val="24"/>
              </w:rPr>
            </w:pPr>
          </w:p>
        </w:tc>
      </w:tr>
      <w:tr w:rsidR="00F74046" w:rsidRPr="00F74046" w:rsidTr="00627E88">
        <w:trPr>
          <w:trHeight w:val="20"/>
        </w:trPr>
        <w:tc>
          <w:tcPr>
            <w:tcW w:w="840" w:type="pct"/>
            <w:shd w:val="clear" w:color="auto" w:fill="auto"/>
          </w:tcPr>
          <w:p w:rsidR="00486FA8" w:rsidRDefault="00F74046" w:rsidP="00A92428">
            <w:pPr>
              <w:rPr>
                <w:b/>
                <w:bCs/>
                <w:sz w:val="24"/>
                <w:szCs w:val="24"/>
              </w:rPr>
            </w:pPr>
            <w:r w:rsidRPr="00F74046">
              <w:rPr>
                <w:b/>
                <w:bCs/>
                <w:sz w:val="24"/>
                <w:szCs w:val="24"/>
              </w:rPr>
              <w:t xml:space="preserve">Раздел 3. </w:t>
            </w:r>
          </w:p>
          <w:p w:rsidR="00F74046" w:rsidRPr="00F74046" w:rsidRDefault="00F74046" w:rsidP="00A92428">
            <w:pPr>
              <w:rPr>
                <w:b/>
                <w:bCs/>
                <w:sz w:val="24"/>
                <w:szCs w:val="24"/>
              </w:rPr>
            </w:pPr>
            <w:r w:rsidRPr="00F74046">
              <w:rPr>
                <w:b/>
                <w:bCs/>
                <w:sz w:val="24"/>
                <w:szCs w:val="24"/>
              </w:rPr>
              <w:t>Налоговая система Российской Федерации</w:t>
            </w:r>
          </w:p>
        </w:tc>
        <w:tc>
          <w:tcPr>
            <w:tcW w:w="2990" w:type="pct"/>
            <w:shd w:val="clear" w:color="auto" w:fill="auto"/>
          </w:tcPr>
          <w:p w:rsidR="00F74046" w:rsidRPr="00F74046" w:rsidRDefault="00F74046" w:rsidP="00A92428">
            <w:pPr>
              <w:jc w:val="both"/>
              <w:rPr>
                <w:b/>
                <w:bCs/>
                <w:sz w:val="24"/>
                <w:szCs w:val="24"/>
              </w:rPr>
            </w:pPr>
          </w:p>
        </w:tc>
        <w:tc>
          <w:tcPr>
            <w:tcW w:w="570" w:type="pct"/>
            <w:shd w:val="clear" w:color="auto" w:fill="auto"/>
          </w:tcPr>
          <w:p w:rsidR="00F74046" w:rsidRPr="00F74046" w:rsidRDefault="009B64D8" w:rsidP="006555AF">
            <w:pPr>
              <w:jc w:val="center"/>
              <w:rPr>
                <w:b/>
                <w:bCs/>
                <w:sz w:val="24"/>
                <w:szCs w:val="24"/>
              </w:rPr>
            </w:pPr>
            <w:r>
              <w:rPr>
                <w:b/>
                <w:bCs/>
                <w:sz w:val="24"/>
                <w:szCs w:val="24"/>
              </w:rPr>
              <w:t>2</w:t>
            </w:r>
          </w:p>
        </w:tc>
        <w:tc>
          <w:tcPr>
            <w:tcW w:w="600" w:type="pct"/>
            <w:shd w:val="clear" w:color="auto" w:fill="auto"/>
          </w:tcPr>
          <w:p w:rsidR="00F74046" w:rsidRPr="00F74046" w:rsidRDefault="00F74046" w:rsidP="00627E88">
            <w:pPr>
              <w:jc w:val="center"/>
              <w:rPr>
                <w:bCs/>
                <w:iCs/>
                <w:sz w:val="24"/>
                <w:szCs w:val="24"/>
              </w:rPr>
            </w:pPr>
          </w:p>
        </w:tc>
      </w:tr>
      <w:tr w:rsidR="001403D6" w:rsidRPr="00F74046" w:rsidTr="00627E88">
        <w:trPr>
          <w:trHeight w:val="20"/>
        </w:trPr>
        <w:tc>
          <w:tcPr>
            <w:tcW w:w="840" w:type="pct"/>
            <w:vMerge w:val="restart"/>
            <w:shd w:val="clear" w:color="auto" w:fill="auto"/>
          </w:tcPr>
          <w:p w:rsidR="001403D6" w:rsidRPr="00F74046" w:rsidRDefault="001403D6" w:rsidP="00A92428">
            <w:pPr>
              <w:rPr>
                <w:b/>
                <w:bCs/>
                <w:sz w:val="24"/>
                <w:szCs w:val="24"/>
              </w:rPr>
            </w:pPr>
            <w:r w:rsidRPr="00F74046">
              <w:rPr>
                <w:b/>
                <w:bCs/>
                <w:sz w:val="24"/>
                <w:szCs w:val="24"/>
              </w:rPr>
              <w:t xml:space="preserve">Тема </w:t>
            </w:r>
            <w:r w:rsidR="00F74046" w:rsidRPr="00F74046">
              <w:rPr>
                <w:b/>
                <w:bCs/>
                <w:sz w:val="24"/>
                <w:szCs w:val="24"/>
              </w:rPr>
              <w:t>3.1</w:t>
            </w:r>
          </w:p>
          <w:p w:rsidR="001403D6" w:rsidRPr="00F74046" w:rsidRDefault="00F74046" w:rsidP="00A92428">
            <w:pPr>
              <w:rPr>
                <w:bCs/>
                <w:sz w:val="24"/>
                <w:szCs w:val="24"/>
              </w:rPr>
            </w:pPr>
            <w:r w:rsidRPr="00F74046">
              <w:rPr>
                <w:sz w:val="24"/>
                <w:szCs w:val="24"/>
              </w:rPr>
              <w:t xml:space="preserve">Система </w:t>
            </w:r>
            <w:r w:rsidRPr="00F74046">
              <w:rPr>
                <w:sz w:val="24"/>
                <w:szCs w:val="24"/>
              </w:rPr>
              <w:lastRenderedPageBreak/>
              <w:t>налогообложения физических лиц</w:t>
            </w:r>
          </w:p>
        </w:tc>
        <w:tc>
          <w:tcPr>
            <w:tcW w:w="2990" w:type="pct"/>
            <w:shd w:val="clear" w:color="auto" w:fill="auto"/>
          </w:tcPr>
          <w:p w:rsidR="001403D6" w:rsidRPr="00F74046" w:rsidRDefault="001403D6" w:rsidP="00A92428">
            <w:pPr>
              <w:jc w:val="both"/>
              <w:rPr>
                <w:spacing w:val="-8"/>
                <w:sz w:val="24"/>
                <w:szCs w:val="24"/>
              </w:rPr>
            </w:pPr>
            <w:r w:rsidRPr="00F74046">
              <w:rPr>
                <w:b/>
                <w:bCs/>
                <w:sz w:val="24"/>
                <w:szCs w:val="24"/>
              </w:rPr>
              <w:lastRenderedPageBreak/>
              <w:t>Содержание учебного материала</w:t>
            </w:r>
          </w:p>
        </w:tc>
        <w:tc>
          <w:tcPr>
            <w:tcW w:w="570" w:type="pct"/>
            <w:shd w:val="clear" w:color="auto" w:fill="auto"/>
          </w:tcPr>
          <w:p w:rsidR="001403D6" w:rsidRPr="00F74046" w:rsidRDefault="009B64D8" w:rsidP="006555AF">
            <w:pPr>
              <w:jc w:val="center"/>
              <w:rPr>
                <w:b/>
                <w:bCs/>
                <w:sz w:val="24"/>
                <w:szCs w:val="24"/>
              </w:rPr>
            </w:pPr>
            <w:r>
              <w:rPr>
                <w:b/>
                <w:bCs/>
                <w:sz w:val="24"/>
                <w:szCs w:val="24"/>
              </w:rPr>
              <w:t>2</w:t>
            </w:r>
          </w:p>
        </w:tc>
        <w:tc>
          <w:tcPr>
            <w:tcW w:w="600" w:type="pct"/>
            <w:vMerge w:val="restart"/>
            <w:shd w:val="clear" w:color="auto" w:fill="auto"/>
          </w:tcPr>
          <w:p w:rsidR="009B64D8" w:rsidRPr="00F74046" w:rsidRDefault="009B64D8" w:rsidP="009B64D8">
            <w:pPr>
              <w:jc w:val="both"/>
              <w:rPr>
                <w:bCs/>
                <w:iCs/>
                <w:sz w:val="24"/>
                <w:szCs w:val="24"/>
              </w:rPr>
            </w:pPr>
            <w:r>
              <w:rPr>
                <w:bCs/>
                <w:iCs/>
                <w:sz w:val="24"/>
                <w:szCs w:val="24"/>
              </w:rPr>
              <w:t>ОК01, ОК02, ОК03, ОК</w:t>
            </w:r>
            <w:r w:rsidRPr="00F74046">
              <w:rPr>
                <w:bCs/>
                <w:iCs/>
                <w:sz w:val="24"/>
                <w:szCs w:val="24"/>
              </w:rPr>
              <w:t xml:space="preserve">04, </w:t>
            </w:r>
            <w:r>
              <w:rPr>
                <w:bCs/>
                <w:iCs/>
                <w:sz w:val="24"/>
                <w:szCs w:val="24"/>
              </w:rPr>
              <w:lastRenderedPageBreak/>
              <w:t>ОК05, ОК06, ОК09</w:t>
            </w:r>
          </w:p>
          <w:p w:rsidR="001403D6" w:rsidRPr="00F74046" w:rsidRDefault="001403D6" w:rsidP="00627E88">
            <w:pPr>
              <w:rPr>
                <w:bCs/>
                <w:color w:val="FF0000"/>
                <w:sz w:val="24"/>
                <w:szCs w:val="24"/>
              </w:rPr>
            </w:pPr>
          </w:p>
        </w:tc>
      </w:tr>
      <w:tr w:rsidR="001403D6" w:rsidRPr="00F74046" w:rsidTr="00627E88">
        <w:trPr>
          <w:trHeight w:val="20"/>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F74046" w:rsidP="00A92428">
            <w:pPr>
              <w:jc w:val="both"/>
              <w:rPr>
                <w:sz w:val="24"/>
                <w:szCs w:val="24"/>
              </w:rPr>
            </w:pPr>
            <w:r w:rsidRPr="00F74046">
              <w:rPr>
                <w:sz w:val="24"/>
                <w:szCs w:val="24"/>
              </w:rPr>
              <w:t xml:space="preserve">Экономическая сущность понятия налог. Субъект, объект и предмет </w:t>
            </w:r>
            <w:r w:rsidRPr="00F74046">
              <w:rPr>
                <w:sz w:val="24"/>
                <w:szCs w:val="24"/>
              </w:rPr>
              <w:lastRenderedPageBreak/>
              <w:t>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r w:rsidR="00486FA8">
              <w:rPr>
                <w:sz w:val="24"/>
                <w:szCs w:val="24"/>
              </w:rPr>
              <w:t>.</w:t>
            </w:r>
          </w:p>
        </w:tc>
        <w:tc>
          <w:tcPr>
            <w:tcW w:w="570" w:type="pct"/>
            <w:shd w:val="clear" w:color="auto" w:fill="auto"/>
          </w:tcPr>
          <w:p w:rsidR="001403D6" w:rsidRPr="00F74046" w:rsidRDefault="001403D6" w:rsidP="00A92428">
            <w:pPr>
              <w:jc w:val="center"/>
              <w:rPr>
                <w:bCs/>
                <w:sz w:val="24"/>
                <w:szCs w:val="24"/>
              </w:rPr>
            </w:pPr>
            <w:r w:rsidRPr="00F74046">
              <w:rPr>
                <w:bCs/>
                <w:sz w:val="24"/>
                <w:szCs w:val="24"/>
              </w:rPr>
              <w:lastRenderedPageBreak/>
              <w:t>2</w:t>
            </w:r>
          </w:p>
        </w:tc>
        <w:tc>
          <w:tcPr>
            <w:tcW w:w="600" w:type="pct"/>
            <w:vMerge/>
            <w:shd w:val="clear" w:color="auto" w:fill="auto"/>
          </w:tcPr>
          <w:p w:rsidR="001403D6" w:rsidRPr="00F74046" w:rsidRDefault="001403D6" w:rsidP="00A92428">
            <w:pPr>
              <w:rPr>
                <w:bCs/>
                <w:color w:val="FF0000"/>
                <w:sz w:val="24"/>
                <w:szCs w:val="24"/>
              </w:rPr>
            </w:pPr>
          </w:p>
        </w:tc>
      </w:tr>
      <w:tr w:rsidR="001403D6" w:rsidRPr="00F74046" w:rsidTr="00627E88">
        <w:trPr>
          <w:trHeight w:val="20"/>
        </w:trPr>
        <w:tc>
          <w:tcPr>
            <w:tcW w:w="840" w:type="pct"/>
            <w:shd w:val="clear" w:color="auto" w:fill="auto"/>
          </w:tcPr>
          <w:p w:rsidR="001403D6" w:rsidRPr="00F74046" w:rsidRDefault="001403D6" w:rsidP="00A92428">
            <w:pPr>
              <w:rPr>
                <w:b/>
                <w:bCs/>
                <w:sz w:val="24"/>
                <w:szCs w:val="24"/>
              </w:rPr>
            </w:pPr>
            <w:r w:rsidRPr="00F74046">
              <w:rPr>
                <w:b/>
                <w:bCs/>
                <w:sz w:val="24"/>
                <w:szCs w:val="24"/>
              </w:rPr>
              <w:lastRenderedPageBreak/>
              <w:t xml:space="preserve">Раздел </w:t>
            </w:r>
            <w:r w:rsidR="00F74046" w:rsidRPr="00F74046">
              <w:rPr>
                <w:b/>
                <w:bCs/>
                <w:sz w:val="24"/>
                <w:szCs w:val="24"/>
              </w:rPr>
              <w:t>4.</w:t>
            </w:r>
          </w:p>
          <w:p w:rsidR="001403D6" w:rsidRPr="00F74046" w:rsidRDefault="00F74046" w:rsidP="006555AF">
            <w:pPr>
              <w:jc w:val="both"/>
              <w:rPr>
                <w:b/>
                <w:bCs/>
                <w:sz w:val="24"/>
                <w:szCs w:val="24"/>
              </w:rPr>
            </w:pPr>
            <w:r w:rsidRPr="00F74046">
              <w:rPr>
                <w:b/>
                <w:bCs/>
                <w:sz w:val="24"/>
                <w:szCs w:val="24"/>
              </w:rPr>
              <w:t>Инвестиции: формирование стратегии инвестирования и инструменты для ее реализации</w:t>
            </w:r>
          </w:p>
        </w:tc>
        <w:tc>
          <w:tcPr>
            <w:tcW w:w="2990" w:type="pct"/>
            <w:shd w:val="clear" w:color="auto" w:fill="auto"/>
          </w:tcPr>
          <w:p w:rsidR="001403D6" w:rsidRPr="00F74046" w:rsidRDefault="001403D6" w:rsidP="00A92428">
            <w:pPr>
              <w:jc w:val="both"/>
              <w:rPr>
                <w:spacing w:val="-8"/>
                <w:sz w:val="24"/>
                <w:szCs w:val="24"/>
              </w:rPr>
            </w:pPr>
          </w:p>
        </w:tc>
        <w:tc>
          <w:tcPr>
            <w:tcW w:w="570" w:type="pct"/>
            <w:shd w:val="clear" w:color="auto" w:fill="auto"/>
          </w:tcPr>
          <w:p w:rsidR="001403D6" w:rsidRPr="00F74046" w:rsidRDefault="001403D6" w:rsidP="00A92428">
            <w:pPr>
              <w:jc w:val="center"/>
              <w:rPr>
                <w:bCs/>
                <w:sz w:val="24"/>
                <w:szCs w:val="24"/>
              </w:rPr>
            </w:pPr>
          </w:p>
          <w:p w:rsidR="001403D6" w:rsidRPr="00F74046" w:rsidRDefault="001403D6" w:rsidP="009B64D8">
            <w:pPr>
              <w:jc w:val="center"/>
              <w:rPr>
                <w:b/>
                <w:bCs/>
                <w:sz w:val="24"/>
                <w:szCs w:val="24"/>
              </w:rPr>
            </w:pPr>
            <w:r w:rsidRPr="00F74046">
              <w:rPr>
                <w:b/>
                <w:bCs/>
                <w:sz w:val="24"/>
                <w:szCs w:val="24"/>
              </w:rPr>
              <w:t>1</w:t>
            </w:r>
            <w:r w:rsidR="009B64D8">
              <w:rPr>
                <w:b/>
                <w:bCs/>
                <w:sz w:val="24"/>
                <w:szCs w:val="24"/>
              </w:rPr>
              <w:t>4</w:t>
            </w:r>
            <w:r w:rsidRPr="00F74046">
              <w:rPr>
                <w:b/>
                <w:bCs/>
                <w:sz w:val="24"/>
                <w:szCs w:val="24"/>
              </w:rPr>
              <w:t>/</w:t>
            </w:r>
            <w:r w:rsidR="009B64D8">
              <w:rPr>
                <w:b/>
                <w:bCs/>
                <w:sz w:val="24"/>
                <w:szCs w:val="24"/>
              </w:rPr>
              <w:t>8</w:t>
            </w:r>
          </w:p>
        </w:tc>
        <w:tc>
          <w:tcPr>
            <w:tcW w:w="600" w:type="pct"/>
            <w:shd w:val="clear" w:color="auto" w:fill="auto"/>
          </w:tcPr>
          <w:p w:rsidR="001403D6" w:rsidRPr="00F74046" w:rsidRDefault="001403D6" w:rsidP="00A92428">
            <w:pPr>
              <w:rPr>
                <w:bCs/>
                <w:color w:val="FF0000"/>
                <w:sz w:val="24"/>
                <w:szCs w:val="24"/>
              </w:rPr>
            </w:pPr>
          </w:p>
        </w:tc>
      </w:tr>
      <w:tr w:rsidR="001403D6" w:rsidRPr="00F74046" w:rsidTr="00627E88">
        <w:trPr>
          <w:trHeight w:val="20"/>
        </w:trPr>
        <w:tc>
          <w:tcPr>
            <w:tcW w:w="840" w:type="pct"/>
            <w:vMerge w:val="restart"/>
            <w:shd w:val="clear" w:color="auto" w:fill="auto"/>
          </w:tcPr>
          <w:p w:rsidR="00F74046" w:rsidRPr="00F74046" w:rsidRDefault="00F74046" w:rsidP="00F74046">
            <w:pPr>
              <w:ind w:right="-1"/>
              <w:jc w:val="both"/>
              <w:rPr>
                <w:b/>
                <w:bCs/>
                <w:sz w:val="24"/>
                <w:szCs w:val="24"/>
              </w:rPr>
            </w:pPr>
            <w:r w:rsidRPr="00F74046">
              <w:rPr>
                <w:b/>
                <w:bCs/>
                <w:sz w:val="24"/>
                <w:szCs w:val="24"/>
              </w:rPr>
              <w:t>Тема 4.1.</w:t>
            </w:r>
          </w:p>
          <w:p w:rsidR="00F74046" w:rsidRPr="00F74046" w:rsidRDefault="00F74046" w:rsidP="00F74046">
            <w:pPr>
              <w:ind w:right="-1"/>
              <w:jc w:val="both"/>
              <w:rPr>
                <w:b/>
                <w:bCs/>
                <w:sz w:val="24"/>
                <w:szCs w:val="24"/>
              </w:rPr>
            </w:pPr>
            <w:r w:rsidRPr="00F74046">
              <w:rPr>
                <w:bCs/>
                <w:sz w:val="24"/>
                <w:szCs w:val="24"/>
              </w:rPr>
              <w:t>Формирование стратегии инвестирования</w:t>
            </w:r>
          </w:p>
          <w:p w:rsidR="001403D6" w:rsidRPr="00F74046" w:rsidRDefault="001403D6" w:rsidP="00A92428">
            <w:pPr>
              <w:rPr>
                <w:bCs/>
                <w:sz w:val="24"/>
                <w:szCs w:val="24"/>
              </w:rPr>
            </w:pPr>
          </w:p>
        </w:tc>
        <w:tc>
          <w:tcPr>
            <w:tcW w:w="2990" w:type="pct"/>
            <w:shd w:val="clear" w:color="auto" w:fill="auto"/>
          </w:tcPr>
          <w:p w:rsidR="001403D6" w:rsidRPr="00F74046" w:rsidRDefault="001403D6" w:rsidP="00A92428">
            <w:pPr>
              <w:jc w:val="both"/>
              <w:rPr>
                <w:spacing w:val="-8"/>
                <w:sz w:val="24"/>
                <w:szCs w:val="24"/>
              </w:rPr>
            </w:pPr>
            <w:r w:rsidRPr="00F74046">
              <w:rPr>
                <w:b/>
                <w:bCs/>
                <w:sz w:val="24"/>
                <w:szCs w:val="24"/>
              </w:rPr>
              <w:t>Содержание учебного материала</w:t>
            </w:r>
          </w:p>
        </w:tc>
        <w:tc>
          <w:tcPr>
            <w:tcW w:w="570" w:type="pct"/>
            <w:shd w:val="clear" w:color="auto" w:fill="auto"/>
          </w:tcPr>
          <w:p w:rsidR="001403D6" w:rsidRPr="00F74046" w:rsidRDefault="001403D6" w:rsidP="006555AF">
            <w:pPr>
              <w:jc w:val="center"/>
              <w:rPr>
                <w:b/>
                <w:bCs/>
                <w:sz w:val="24"/>
                <w:szCs w:val="24"/>
              </w:rPr>
            </w:pPr>
            <w:r w:rsidRPr="00F74046">
              <w:rPr>
                <w:b/>
                <w:bCs/>
                <w:sz w:val="24"/>
                <w:szCs w:val="24"/>
              </w:rPr>
              <w:t>4/2</w:t>
            </w:r>
          </w:p>
        </w:tc>
        <w:tc>
          <w:tcPr>
            <w:tcW w:w="600" w:type="pct"/>
            <w:vMerge w:val="restart"/>
            <w:shd w:val="clear" w:color="auto" w:fill="auto"/>
          </w:tcPr>
          <w:p w:rsidR="009B64D8" w:rsidRPr="00F74046" w:rsidRDefault="009B64D8" w:rsidP="009B64D8">
            <w:pPr>
              <w:jc w:val="both"/>
              <w:rPr>
                <w:bCs/>
                <w:iCs/>
                <w:sz w:val="24"/>
                <w:szCs w:val="24"/>
              </w:rPr>
            </w:pPr>
            <w:r>
              <w:rPr>
                <w:bCs/>
                <w:iCs/>
                <w:sz w:val="24"/>
                <w:szCs w:val="24"/>
              </w:rPr>
              <w:t>ОК01, ОК02, ОК03, ОК</w:t>
            </w:r>
            <w:r w:rsidRPr="00F74046">
              <w:rPr>
                <w:bCs/>
                <w:iCs/>
                <w:sz w:val="24"/>
                <w:szCs w:val="24"/>
              </w:rPr>
              <w:t xml:space="preserve">04, </w:t>
            </w:r>
            <w:r>
              <w:rPr>
                <w:bCs/>
                <w:iCs/>
                <w:sz w:val="24"/>
                <w:szCs w:val="24"/>
              </w:rPr>
              <w:t>ОК05, ОК06, ОК09</w:t>
            </w:r>
          </w:p>
          <w:p w:rsidR="001403D6" w:rsidRPr="00F74046" w:rsidRDefault="001403D6" w:rsidP="00627E88">
            <w:pPr>
              <w:rPr>
                <w:bCs/>
                <w:color w:val="FF0000"/>
                <w:sz w:val="24"/>
                <w:szCs w:val="24"/>
              </w:rPr>
            </w:pPr>
          </w:p>
        </w:tc>
      </w:tr>
      <w:tr w:rsidR="001403D6" w:rsidRPr="00F74046" w:rsidTr="00627E88">
        <w:trPr>
          <w:trHeight w:val="20"/>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F74046" w:rsidP="006555AF">
            <w:pPr>
              <w:jc w:val="both"/>
              <w:rPr>
                <w:spacing w:val="-8"/>
                <w:sz w:val="24"/>
                <w:szCs w:val="24"/>
              </w:rPr>
            </w:pPr>
            <w:r w:rsidRPr="00F74046">
              <w:rPr>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F74046">
              <w:rPr>
                <w:sz w:val="24"/>
                <w:szCs w:val="24"/>
              </w:rPr>
              <w:t>ПИФы</w:t>
            </w:r>
            <w:proofErr w:type="spellEnd"/>
            <w:r w:rsidRPr="00F74046">
              <w:rPr>
                <w:sz w:val="24"/>
                <w:szCs w:val="24"/>
              </w:rPr>
              <w:t xml:space="preserve">) как способ инвестирования денежных средств физических лиц. Финансовые пирамиды. </w:t>
            </w:r>
            <w:proofErr w:type="spellStart"/>
            <w:r w:rsidRPr="00F74046">
              <w:rPr>
                <w:sz w:val="24"/>
                <w:szCs w:val="24"/>
              </w:rPr>
              <w:t>Криптовалюта</w:t>
            </w:r>
            <w:proofErr w:type="spellEnd"/>
            <w:r w:rsidR="009B64D8">
              <w:rPr>
                <w:sz w:val="24"/>
                <w:szCs w:val="24"/>
              </w:rPr>
              <w:t>.</w:t>
            </w:r>
          </w:p>
        </w:tc>
        <w:tc>
          <w:tcPr>
            <w:tcW w:w="570" w:type="pct"/>
            <w:shd w:val="clear" w:color="auto" w:fill="auto"/>
          </w:tcPr>
          <w:p w:rsidR="001403D6" w:rsidRPr="00F74046" w:rsidRDefault="009B64D8" w:rsidP="00A92428">
            <w:pPr>
              <w:jc w:val="center"/>
              <w:rPr>
                <w:bCs/>
                <w:sz w:val="24"/>
                <w:szCs w:val="24"/>
              </w:rPr>
            </w:pPr>
            <w:r>
              <w:rPr>
                <w:bCs/>
                <w:sz w:val="24"/>
                <w:szCs w:val="24"/>
              </w:rPr>
              <w:t>2</w:t>
            </w:r>
          </w:p>
        </w:tc>
        <w:tc>
          <w:tcPr>
            <w:tcW w:w="600" w:type="pct"/>
            <w:vMerge/>
            <w:shd w:val="clear" w:color="auto" w:fill="auto"/>
          </w:tcPr>
          <w:p w:rsidR="001403D6" w:rsidRPr="00F74046" w:rsidRDefault="001403D6" w:rsidP="00A92428">
            <w:pPr>
              <w:rPr>
                <w:bCs/>
                <w:color w:val="FF0000"/>
                <w:sz w:val="24"/>
                <w:szCs w:val="24"/>
              </w:rPr>
            </w:pPr>
          </w:p>
        </w:tc>
      </w:tr>
      <w:tr w:rsidR="001403D6" w:rsidRPr="00F74046" w:rsidTr="00627E88">
        <w:trPr>
          <w:trHeight w:val="20"/>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1403D6" w:rsidP="006555AF">
            <w:pPr>
              <w:jc w:val="both"/>
              <w:rPr>
                <w:spacing w:val="-8"/>
                <w:sz w:val="24"/>
                <w:szCs w:val="24"/>
              </w:rPr>
            </w:pPr>
            <w:r w:rsidRPr="00F74046">
              <w:rPr>
                <w:b/>
                <w:bCs/>
                <w:sz w:val="24"/>
                <w:szCs w:val="24"/>
              </w:rPr>
              <w:t>В том числе практическое занятие (в форме практической подготовки)</w:t>
            </w:r>
          </w:p>
        </w:tc>
        <w:tc>
          <w:tcPr>
            <w:tcW w:w="570" w:type="pct"/>
            <w:shd w:val="clear" w:color="auto" w:fill="auto"/>
          </w:tcPr>
          <w:p w:rsidR="001403D6" w:rsidRPr="00F74046" w:rsidRDefault="001403D6" w:rsidP="00A92428">
            <w:pPr>
              <w:jc w:val="center"/>
              <w:rPr>
                <w:b/>
                <w:bCs/>
                <w:sz w:val="24"/>
                <w:szCs w:val="24"/>
              </w:rPr>
            </w:pPr>
            <w:r w:rsidRPr="00F74046">
              <w:rPr>
                <w:b/>
                <w:bCs/>
                <w:sz w:val="24"/>
                <w:szCs w:val="24"/>
              </w:rPr>
              <w:t>2/2</w:t>
            </w:r>
          </w:p>
        </w:tc>
        <w:tc>
          <w:tcPr>
            <w:tcW w:w="600" w:type="pct"/>
            <w:vMerge/>
            <w:shd w:val="clear" w:color="auto" w:fill="auto"/>
          </w:tcPr>
          <w:p w:rsidR="001403D6" w:rsidRPr="00F74046" w:rsidRDefault="001403D6" w:rsidP="00A92428">
            <w:pPr>
              <w:rPr>
                <w:bCs/>
                <w:color w:val="FF0000"/>
                <w:sz w:val="24"/>
                <w:szCs w:val="24"/>
              </w:rPr>
            </w:pPr>
          </w:p>
        </w:tc>
      </w:tr>
      <w:tr w:rsidR="001403D6" w:rsidRPr="00F74046" w:rsidTr="00627E88">
        <w:trPr>
          <w:trHeight w:val="20"/>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F74046" w:rsidP="00A92428">
            <w:pPr>
              <w:jc w:val="both"/>
              <w:rPr>
                <w:spacing w:val="-8"/>
                <w:sz w:val="24"/>
                <w:szCs w:val="24"/>
              </w:rPr>
            </w:pPr>
            <w:r w:rsidRPr="00F74046">
              <w:rPr>
                <w:bCs/>
                <w:iCs/>
                <w:sz w:val="24"/>
                <w:szCs w:val="24"/>
              </w:rPr>
              <w:t>Мозговой штурм «Инвестиции в образах мировой культуры»</w:t>
            </w:r>
            <w:r w:rsidR="00486FA8">
              <w:rPr>
                <w:bCs/>
                <w:iCs/>
                <w:sz w:val="24"/>
                <w:szCs w:val="24"/>
              </w:rPr>
              <w:t>.</w:t>
            </w:r>
          </w:p>
        </w:tc>
        <w:tc>
          <w:tcPr>
            <w:tcW w:w="570" w:type="pct"/>
            <w:shd w:val="clear" w:color="auto" w:fill="auto"/>
          </w:tcPr>
          <w:p w:rsidR="001403D6" w:rsidRPr="00F74046" w:rsidRDefault="001403D6" w:rsidP="00A92428">
            <w:pPr>
              <w:jc w:val="center"/>
              <w:rPr>
                <w:bCs/>
                <w:sz w:val="24"/>
                <w:szCs w:val="24"/>
              </w:rPr>
            </w:pPr>
            <w:r w:rsidRPr="00F74046">
              <w:rPr>
                <w:bCs/>
                <w:sz w:val="24"/>
                <w:szCs w:val="24"/>
              </w:rPr>
              <w:t>2/2</w:t>
            </w:r>
          </w:p>
        </w:tc>
        <w:tc>
          <w:tcPr>
            <w:tcW w:w="600" w:type="pct"/>
            <w:vMerge/>
            <w:shd w:val="clear" w:color="auto" w:fill="auto"/>
          </w:tcPr>
          <w:p w:rsidR="001403D6" w:rsidRPr="00F74046" w:rsidRDefault="001403D6" w:rsidP="00A92428">
            <w:pPr>
              <w:rPr>
                <w:bCs/>
                <w:color w:val="FF0000"/>
                <w:sz w:val="24"/>
                <w:szCs w:val="24"/>
              </w:rPr>
            </w:pPr>
          </w:p>
        </w:tc>
      </w:tr>
      <w:tr w:rsidR="00F74046" w:rsidRPr="00F74046" w:rsidTr="00627E88">
        <w:trPr>
          <w:trHeight w:val="20"/>
        </w:trPr>
        <w:tc>
          <w:tcPr>
            <w:tcW w:w="840" w:type="pct"/>
            <w:vMerge w:val="restart"/>
            <w:shd w:val="clear" w:color="auto" w:fill="auto"/>
          </w:tcPr>
          <w:p w:rsidR="00F74046" w:rsidRPr="00F74046" w:rsidRDefault="00486FA8" w:rsidP="00F74046">
            <w:pPr>
              <w:ind w:right="-1"/>
              <w:jc w:val="both"/>
              <w:rPr>
                <w:b/>
                <w:bCs/>
                <w:sz w:val="24"/>
                <w:szCs w:val="24"/>
              </w:rPr>
            </w:pPr>
            <w:r>
              <w:rPr>
                <w:b/>
                <w:bCs/>
                <w:sz w:val="24"/>
                <w:szCs w:val="24"/>
              </w:rPr>
              <w:t xml:space="preserve">Тема </w:t>
            </w:r>
            <w:r w:rsidR="00F74046" w:rsidRPr="00F74046">
              <w:rPr>
                <w:b/>
                <w:bCs/>
                <w:sz w:val="24"/>
                <w:szCs w:val="24"/>
              </w:rPr>
              <w:t xml:space="preserve"> 4.2.</w:t>
            </w:r>
          </w:p>
          <w:p w:rsidR="00F74046" w:rsidRPr="00F74046" w:rsidRDefault="00F74046" w:rsidP="00F74046">
            <w:pPr>
              <w:rPr>
                <w:bCs/>
                <w:sz w:val="24"/>
                <w:szCs w:val="24"/>
              </w:rPr>
            </w:pPr>
            <w:r w:rsidRPr="00F74046">
              <w:rPr>
                <w:bCs/>
                <w:sz w:val="24"/>
                <w:szCs w:val="24"/>
              </w:rPr>
              <w:t>Виды ценных бумаг и производных финансовых инструментов</w:t>
            </w:r>
            <w:r w:rsidRPr="00F74046">
              <w:rPr>
                <w:sz w:val="24"/>
                <w:szCs w:val="24"/>
              </w:rPr>
              <w:t>.</w:t>
            </w:r>
          </w:p>
        </w:tc>
        <w:tc>
          <w:tcPr>
            <w:tcW w:w="2990" w:type="pct"/>
            <w:shd w:val="clear" w:color="auto" w:fill="auto"/>
          </w:tcPr>
          <w:p w:rsidR="00F74046" w:rsidRPr="00F74046" w:rsidRDefault="00F74046" w:rsidP="00A92428">
            <w:pPr>
              <w:jc w:val="both"/>
              <w:rPr>
                <w:spacing w:val="-8"/>
                <w:sz w:val="24"/>
                <w:szCs w:val="24"/>
              </w:rPr>
            </w:pPr>
            <w:r w:rsidRPr="00F74046">
              <w:rPr>
                <w:b/>
                <w:bCs/>
                <w:sz w:val="24"/>
                <w:szCs w:val="24"/>
              </w:rPr>
              <w:t>Содержание учебного материала</w:t>
            </w:r>
          </w:p>
        </w:tc>
        <w:tc>
          <w:tcPr>
            <w:tcW w:w="570" w:type="pct"/>
            <w:shd w:val="clear" w:color="auto" w:fill="auto"/>
          </w:tcPr>
          <w:p w:rsidR="00F74046" w:rsidRPr="00F74046" w:rsidRDefault="009B64D8" w:rsidP="006555AF">
            <w:pPr>
              <w:jc w:val="center"/>
              <w:rPr>
                <w:b/>
                <w:bCs/>
                <w:sz w:val="24"/>
                <w:szCs w:val="24"/>
              </w:rPr>
            </w:pPr>
            <w:r>
              <w:rPr>
                <w:b/>
                <w:bCs/>
                <w:sz w:val="24"/>
                <w:szCs w:val="24"/>
              </w:rPr>
              <w:t>4/2</w:t>
            </w:r>
          </w:p>
        </w:tc>
        <w:tc>
          <w:tcPr>
            <w:tcW w:w="600" w:type="pct"/>
            <w:vMerge w:val="restart"/>
            <w:shd w:val="clear" w:color="auto" w:fill="auto"/>
          </w:tcPr>
          <w:p w:rsidR="00F74046" w:rsidRPr="00F74046" w:rsidRDefault="009B64D8" w:rsidP="009B64D8">
            <w:pPr>
              <w:jc w:val="both"/>
              <w:rPr>
                <w:bCs/>
                <w:color w:val="FF0000"/>
                <w:sz w:val="24"/>
                <w:szCs w:val="24"/>
              </w:rPr>
            </w:pPr>
            <w:r>
              <w:rPr>
                <w:bCs/>
                <w:iCs/>
                <w:sz w:val="24"/>
                <w:szCs w:val="24"/>
              </w:rPr>
              <w:t>ОК01, ОК02, ОК03, ОК</w:t>
            </w:r>
            <w:r w:rsidRPr="00F74046">
              <w:rPr>
                <w:bCs/>
                <w:iCs/>
                <w:sz w:val="24"/>
                <w:szCs w:val="24"/>
              </w:rPr>
              <w:t xml:space="preserve">04, </w:t>
            </w:r>
            <w:r>
              <w:rPr>
                <w:bCs/>
                <w:iCs/>
                <w:sz w:val="24"/>
                <w:szCs w:val="24"/>
              </w:rPr>
              <w:t>ОК05, ОК06, ОК09</w:t>
            </w:r>
          </w:p>
        </w:tc>
      </w:tr>
      <w:tr w:rsidR="00F74046" w:rsidRPr="00F74046" w:rsidTr="009B64D8">
        <w:trPr>
          <w:trHeight w:val="489"/>
        </w:trPr>
        <w:tc>
          <w:tcPr>
            <w:tcW w:w="840" w:type="pct"/>
            <w:vMerge/>
            <w:shd w:val="clear" w:color="auto" w:fill="auto"/>
          </w:tcPr>
          <w:p w:rsidR="00F74046" w:rsidRPr="00F74046" w:rsidRDefault="00F74046" w:rsidP="00A92428">
            <w:pPr>
              <w:rPr>
                <w:b/>
                <w:bCs/>
                <w:sz w:val="24"/>
                <w:szCs w:val="24"/>
              </w:rPr>
            </w:pPr>
          </w:p>
        </w:tc>
        <w:tc>
          <w:tcPr>
            <w:tcW w:w="2990" w:type="pct"/>
            <w:shd w:val="clear" w:color="auto" w:fill="auto"/>
          </w:tcPr>
          <w:p w:rsidR="00F74046" w:rsidRPr="00F74046" w:rsidRDefault="00F74046" w:rsidP="006555AF">
            <w:pPr>
              <w:jc w:val="both"/>
              <w:rPr>
                <w:spacing w:val="-8"/>
                <w:sz w:val="24"/>
                <w:szCs w:val="24"/>
              </w:rPr>
            </w:pPr>
            <w:r w:rsidRPr="00F74046">
              <w:rPr>
                <w:bCs/>
                <w:sz w:val="24"/>
                <w:szCs w:val="24"/>
              </w:rPr>
              <w:t>Виды ценных бумаг: акции, облигации, векселя. Производные финансовые инструменты: фьючерс, опцион. Понятие доходности ценных бумаг</w:t>
            </w:r>
            <w:r w:rsidR="009B64D8">
              <w:rPr>
                <w:bCs/>
                <w:sz w:val="24"/>
                <w:szCs w:val="24"/>
              </w:rPr>
              <w:t>.</w:t>
            </w:r>
          </w:p>
        </w:tc>
        <w:tc>
          <w:tcPr>
            <w:tcW w:w="570" w:type="pct"/>
            <w:shd w:val="clear" w:color="auto" w:fill="auto"/>
          </w:tcPr>
          <w:p w:rsidR="00F74046" w:rsidRPr="00F74046" w:rsidRDefault="00F74046" w:rsidP="00A92428">
            <w:pPr>
              <w:jc w:val="center"/>
              <w:rPr>
                <w:bCs/>
                <w:sz w:val="24"/>
                <w:szCs w:val="24"/>
              </w:rPr>
            </w:pPr>
            <w:r w:rsidRPr="00F74046">
              <w:rPr>
                <w:bCs/>
                <w:sz w:val="24"/>
                <w:szCs w:val="24"/>
              </w:rPr>
              <w:t>2</w:t>
            </w:r>
          </w:p>
        </w:tc>
        <w:tc>
          <w:tcPr>
            <w:tcW w:w="600" w:type="pct"/>
            <w:vMerge/>
            <w:shd w:val="clear" w:color="auto" w:fill="auto"/>
          </w:tcPr>
          <w:p w:rsidR="00F74046" w:rsidRPr="00F74046" w:rsidRDefault="00F74046" w:rsidP="00A92428">
            <w:pPr>
              <w:rPr>
                <w:bCs/>
                <w:color w:val="FF0000"/>
                <w:sz w:val="24"/>
                <w:szCs w:val="24"/>
              </w:rPr>
            </w:pPr>
          </w:p>
        </w:tc>
      </w:tr>
      <w:tr w:rsidR="00F74046" w:rsidRPr="00F74046" w:rsidTr="00627E88">
        <w:trPr>
          <w:trHeight w:val="20"/>
        </w:trPr>
        <w:tc>
          <w:tcPr>
            <w:tcW w:w="840" w:type="pct"/>
            <w:vMerge/>
            <w:shd w:val="clear" w:color="auto" w:fill="auto"/>
          </w:tcPr>
          <w:p w:rsidR="00F74046" w:rsidRPr="00F74046" w:rsidRDefault="00F74046" w:rsidP="00A92428">
            <w:pPr>
              <w:rPr>
                <w:b/>
                <w:bCs/>
                <w:sz w:val="24"/>
                <w:szCs w:val="24"/>
              </w:rPr>
            </w:pPr>
          </w:p>
        </w:tc>
        <w:tc>
          <w:tcPr>
            <w:tcW w:w="2990" w:type="pct"/>
            <w:shd w:val="clear" w:color="auto" w:fill="auto"/>
          </w:tcPr>
          <w:p w:rsidR="00F74046" w:rsidRPr="00F74046" w:rsidRDefault="00F74046" w:rsidP="006555AF">
            <w:pPr>
              <w:jc w:val="both"/>
              <w:rPr>
                <w:bCs/>
                <w:sz w:val="24"/>
                <w:szCs w:val="24"/>
              </w:rPr>
            </w:pPr>
            <w:r w:rsidRPr="00F74046">
              <w:rPr>
                <w:b/>
                <w:bCs/>
                <w:sz w:val="24"/>
                <w:szCs w:val="24"/>
              </w:rPr>
              <w:t>В том числе практическое занятие (в форме практической подготовки)</w:t>
            </w:r>
          </w:p>
        </w:tc>
        <w:tc>
          <w:tcPr>
            <w:tcW w:w="570" w:type="pct"/>
            <w:shd w:val="clear" w:color="auto" w:fill="auto"/>
          </w:tcPr>
          <w:p w:rsidR="00F74046" w:rsidRPr="00F74046" w:rsidRDefault="009B64D8" w:rsidP="00A92428">
            <w:pPr>
              <w:jc w:val="center"/>
              <w:rPr>
                <w:bCs/>
                <w:sz w:val="24"/>
                <w:szCs w:val="24"/>
              </w:rPr>
            </w:pPr>
            <w:r>
              <w:rPr>
                <w:bCs/>
                <w:sz w:val="24"/>
                <w:szCs w:val="24"/>
              </w:rPr>
              <w:t>2/2</w:t>
            </w:r>
          </w:p>
        </w:tc>
        <w:tc>
          <w:tcPr>
            <w:tcW w:w="600" w:type="pct"/>
            <w:shd w:val="clear" w:color="auto" w:fill="auto"/>
          </w:tcPr>
          <w:p w:rsidR="00F74046" w:rsidRPr="00F74046" w:rsidRDefault="00F74046" w:rsidP="00A92428">
            <w:pPr>
              <w:rPr>
                <w:bCs/>
                <w:color w:val="FF0000"/>
                <w:sz w:val="24"/>
                <w:szCs w:val="24"/>
              </w:rPr>
            </w:pPr>
          </w:p>
        </w:tc>
      </w:tr>
      <w:tr w:rsidR="00F74046" w:rsidRPr="00F74046" w:rsidTr="00627E88">
        <w:trPr>
          <w:trHeight w:val="20"/>
        </w:trPr>
        <w:tc>
          <w:tcPr>
            <w:tcW w:w="840" w:type="pct"/>
            <w:vMerge/>
            <w:shd w:val="clear" w:color="auto" w:fill="auto"/>
          </w:tcPr>
          <w:p w:rsidR="00F74046" w:rsidRPr="00F74046" w:rsidRDefault="00F74046" w:rsidP="00A92428">
            <w:pPr>
              <w:rPr>
                <w:b/>
                <w:bCs/>
                <w:sz w:val="24"/>
                <w:szCs w:val="24"/>
              </w:rPr>
            </w:pPr>
          </w:p>
        </w:tc>
        <w:tc>
          <w:tcPr>
            <w:tcW w:w="2990" w:type="pct"/>
            <w:shd w:val="clear" w:color="auto" w:fill="auto"/>
          </w:tcPr>
          <w:p w:rsidR="00F74046" w:rsidRPr="00F74046" w:rsidRDefault="00F74046" w:rsidP="006555AF">
            <w:pPr>
              <w:jc w:val="both"/>
              <w:rPr>
                <w:bCs/>
                <w:sz w:val="24"/>
                <w:szCs w:val="24"/>
              </w:rPr>
            </w:pPr>
            <w:r w:rsidRPr="00F74046">
              <w:rPr>
                <w:bCs/>
                <w:sz w:val="24"/>
                <w:szCs w:val="24"/>
              </w:rPr>
              <w:t>Решение кейса «Финансист. Покупка ценных бумаг и формирование инвестиционного портфеля»</w:t>
            </w:r>
            <w:r w:rsidR="00486FA8">
              <w:rPr>
                <w:bCs/>
                <w:sz w:val="24"/>
                <w:szCs w:val="24"/>
              </w:rPr>
              <w:t>.</w:t>
            </w:r>
          </w:p>
        </w:tc>
        <w:tc>
          <w:tcPr>
            <w:tcW w:w="570" w:type="pct"/>
            <w:shd w:val="clear" w:color="auto" w:fill="auto"/>
          </w:tcPr>
          <w:p w:rsidR="00F74046" w:rsidRPr="00F74046" w:rsidRDefault="009B64D8" w:rsidP="00A92428">
            <w:pPr>
              <w:jc w:val="center"/>
              <w:rPr>
                <w:bCs/>
                <w:sz w:val="24"/>
                <w:szCs w:val="24"/>
              </w:rPr>
            </w:pPr>
            <w:r>
              <w:rPr>
                <w:bCs/>
                <w:sz w:val="24"/>
                <w:szCs w:val="24"/>
              </w:rPr>
              <w:t>2/2</w:t>
            </w:r>
          </w:p>
        </w:tc>
        <w:tc>
          <w:tcPr>
            <w:tcW w:w="600" w:type="pct"/>
            <w:shd w:val="clear" w:color="auto" w:fill="auto"/>
          </w:tcPr>
          <w:p w:rsidR="00F74046" w:rsidRPr="00F74046" w:rsidRDefault="00F74046" w:rsidP="00A92428">
            <w:pPr>
              <w:rPr>
                <w:bCs/>
                <w:color w:val="FF0000"/>
                <w:sz w:val="24"/>
                <w:szCs w:val="24"/>
              </w:rPr>
            </w:pPr>
          </w:p>
        </w:tc>
      </w:tr>
      <w:tr w:rsidR="001403D6" w:rsidRPr="00F74046" w:rsidTr="00627E88">
        <w:trPr>
          <w:trHeight w:val="20"/>
        </w:trPr>
        <w:tc>
          <w:tcPr>
            <w:tcW w:w="840" w:type="pct"/>
            <w:vMerge w:val="restart"/>
            <w:shd w:val="clear" w:color="auto" w:fill="auto"/>
          </w:tcPr>
          <w:p w:rsidR="00F74046" w:rsidRPr="00F74046" w:rsidRDefault="00486FA8" w:rsidP="00F74046">
            <w:pPr>
              <w:ind w:right="-1"/>
              <w:jc w:val="both"/>
              <w:rPr>
                <w:b/>
                <w:bCs/>
                <w:sz w:val="24"/>
                <w:szCs w:val="24"/>
              </w:rPr>
            </w:pPr>
            <w:r>
              <w:rPr>
                <w:b/>
                <w:bCs/>
                <w:sz w:val="24"/>
                <w:szCs w:val="24"/>
              </w:rPr>
              <w:t xml:space="preserve">Тема </w:t>
            </w:r>
            <w:r w:rsidR="00F74046" w:rsidRPr="00F74046">
              <w:rPr>
                <w:b/>
                <w:bCs/>
                <w:sz w:val="24"/>
                <w:szCs w:val="24"/>
              </w:rPr>
              <w:t xml:space="preserve"> 4.3.</w:t>
            </w:r>
          </w:p>
          <w:p w:rsidR="001403D6" w:rsidRPr="00F74046" w:rsidRDefault="00F74046" w:rsidP="00F74046">
            <w:pPr>
              <w:rPr>
                <w:bCs/>
                <w:sz w:val="24"/>
                <w:szCs w:val="24"/>
              </w:rPr>
            </w:pPr>
            <w:r w:rsidRPr="00F74046">
              <w:rPr>
                <w:bCs/>
                <w:sz w:val="24"/>
                <w:szCs w:val="24"/>
              </w:rPr>
              <w:t>Способы принятия финансовых решений</w:t>
            </w:r>
          </w:p>
        </w:tc>
        <w:tc>
          <w:tcPr>
            <w:tcW w:w="2990" w:type="pct"/>
            <w:shd w:val="clear" w:color="auto" w:fill="auto"/>
          </w:tcPr>
          <w:p w:rsidR="001403D6" w:rsidRPr="00F74046" w:rsidRDefault="001403D6" w:rsidP="00A92428">
            <w:pPr>
              <w:jc w:val="both"/>
              <w:rPr>
                <w:spacing w:val="-8"/>
                <w:sz w:val="24"/>
                <w:szCs w:val="24"/>
              </w:rPr>
            </w:pPr>
            <w:r w:rsidRPr="00F74046">
              <w:rPr>
                <w:b/>
                <w:bCs/>
                <w:sz w:val="24"/>
                <w:szCs w:val="24"/>
              </w:rPr>
              <w:t>Содержание учебного материала</w:t>
            </w:r>
          </w:p>
        </w:tc>
        <w:tc>
          <w:tcPr>
            <w:tcW w:w="570" w:type="pct"/>
            <w:shd w:val="clear" w:color="auto" w:fill="auto"/>
          </w:tcPr>
          <w:p w:rsidR="001403D6" w:rsidRPr="00F74046" w:rsidRDefault="009B64D8" w:rsidP="009B64D8">
            <w:pPr>
              <w:jc w:val="center"/>
              <w:rPr>
                <w:b/>
                <w:bCs/>
                <w:sz w:val="24"/>
                <w:szCs w:val="24"/>
              </w:rPr>
            </w:pPr>
            <w:r>
              <w:rPr>
                <w:b/>
                <w:bCs/>
                <w:sz w:val="24"/>
                <w:szCs w:val="24"/>
              </w:rPr>
              <w:t>6</w:t>
            </w:r>
            <w:r w:rsidR="001403D6" w:rsidRPr="00F74046">
              <w:rPr>
                <w:b/>
                <w:bCs/>
                <w:sz w:val="24"/>
                <w:szCs w:val="24"/>
              </w:rPr>
              <w:t>/</w:t>
            </w:r>
            <w:r>
              <w:rPr>
                <w:b/>
                <w:bCs/>
                <w:sz w:val="24"/>
                <w:szCs w:val="24"/>
              </w:rPr>
              <w:t>4</w:t>
            </w:r>
          </w:p>
        </w:tc>
        <w:tc>
          <w:tcPr>
            <w:tcW w:w="600" w:type="pct"/>
            <w:vMerge w:val="restart"/>
            <w:shd w:val="clear" w:color="auto" w:fill="auto"/>
          </w:tcPr>
          <w:p w:rsidR="009B64D8" w:rsidRPr="00F74046" w:rsidRDefault="009B64D8" w:rsidP="009B64D8">
            <w:pPr>
              <w:jc w:val="both"/>
              <w:rPr>
                <w:bCs/>
                <w:iCs/>
                <w:sz w:val="24"/>
                <w:szCs w:val="24"/>
              </w:rPr>
            </w:pPr>
            <w:r>
              <w:rPr>
                <w:bCs/>
                <w:iCs/>
                <w:sz w:val="24"/>
                <w:szCs w:val="24"/>
              </w:rPr>
              <w:t>ОК01, ОК02, ОК03, ОК</w:t>
            </w:r>
            <w:r w:rsidRPr="00F74046">
              <w:rPr>
                <w:bCs/>
                <w:iCs/>
                <w:sz w:val="24"/>
                <w:szCs w:val="24"/>
              </w:rPr>
              <w:t xml:space="preserve">04, </w:t>
            </w:r>
            <w:r>
              <w:rPr>
                <w:bCs/>
                <w:iCs/>
                <w:sz w:val="24"/>
                <w:szCs w:val="24"/>
              </w:rPr>
              <w:t>ОК05, ОК06, ОК09</w:t>
            </w:r>
          </w:p>
          <w:p w:rsidR="001403D6" w:rsidRPr="00F74046" w:rsidRDefault="001403D6" w:rsidP="00627E88">
            <w:pPr>
              <w:rPr>
                <w:bCs/>
                <w:color w:val="FF0000"/>
                <w:sz w:val="24"/>
                <w:szCs w:val="24"/>
              </w:rPr>
            </w:pPr>
          </w:p>
        </w:tc>
      </w:tr>
      <w:tr w:rsidR="001403D6" w:rsidRPr="00F74046" w:rsidTr="00627E88">
        <w:trPr>
          <w:trHeight w:val="20"/>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F74046" w:rsidP="00183B47">
            <w:pPr>
              <w:jc w:val="both"/>
              <w:rPr>
                <w:sz w:val="24"/>
                <w:szCs w:val="24"/>
              </w:rPr>
            </w:pPr>
            <w:r w:rsidRPr="00F74046">
              <w:rPr>
                <w:bCs/>
                <w:sz w:val="24"/>
                <w:szCs w:val="24"/>
              </w:rPr>
              <w:t xml:space="preserve">Личное финансовое планирование. Личный и семейный бюджеты. Понятие предпринимательской деятельности. </w:t>
            </w:r>
            <w:proofErr w:type="spellStart"/>
            <w:r w:rsidRPr="00F74046">
              <w:rPr>
                <w:bCs/>
                <w:sz w:val="24"/>
                <w:szCs w:val="24"/>
              </w:rPr>
              <w:t>Стартап</w:t>
            </w:r>
            <w:proofErr w:type="spellEnd"/>
            <w:r w:rsidRPr="00F74046">
              <w:rPr>
                <w:bCs/>
                <w:sz w:val="24"/>
                <w:szCs w:val="24"/>
              </w:rPr>
              <w:t>, бизнес-идея, бизнес-инкубатор. Основные понятия и разделы бизнес-плана. Период окупаемости</w:t>
            </w:r>
            <w:r w:rsidR="00486FA8">
              <w:rPr>
                <w:bCs/>
                <w:sz w:val="24"/>
                <w:szCs w:val="24"/>
              </w:rPr>
              <w:t>.</w:t>
            </w:r>
          </w:p>
        </w:tc>
        <w:tc>
          <w:tcPr>
            <w:tcW w:w="570" w:type="pct"/>
            <w:shd w:val="clear" w:color="auto" w:fill="auto"/>
          </w:tcPr>
          <w:p w:rsidR="001403D6" w:rsidRPr="00F74046" w:rsidRDefault="001403D6" w:rsidP="00A92428">
            <w:pPr>
              <w:jc w:val="center"/>
              <w:rPr>
                <w:bCs/>
                <w:sz w:val="24"/>
                <w:szCs w:val="24"/>
              </w:rPr>
            </w:pPr>
            <w:r w:rsidRPr="00F74046">
              <w:rPr>
                <w:bCs/>
                <w:sz w:val="24"/>
                <w:szCs w:val="24"/>
              </w:rPr>
              <w:t>2</w:t>
            </w:r>
          </w:p>
        </w:tc>
        <w:tc>
          <w:tcPr>
            <w:tcW w:w="600" w:type="pct"/>
            <w:vMerge/>
            <w:shd w:val="clear" w:color="auto" w:fill="auto"/>
          </w:tcPr>
          <w:p w:rsidR="001403D6" w:rsidRPr="00F74046" w:rsidRDefault="001403D6" w:rsidP="00A92428">
            <w:pPr>
              <w:rPr>
                <w:bCs/>
                <w:color w:val="FF0000"/>
                <w:sz w:val="24"/>
                <w:szCs w:val="24"/>
              </w:rPr>
            </w:pPr>
          </w:p>
        </w:tc>
      </w:tr>
      <w:tr w:rsidR="001403D6" w:rsidRPr="00F74046" w:rsidTr="00627E88">
        <w:trPr>
          <w:trHeight w:val="20"/>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1403D6" w:rsidP="006555AF">
            <w:pPr>
              <w:jc w:val="both"/>
              <w:rPr>
                <w:spacing w:val="-8"/>
                <w:sz w:val="24"/>
                <w:szCs w:val="24"/>
              </w:rPr>
            </w:pPr>
            <w:r w:rsidRPr="00F74046">
              <w:rPr>
                <w:b/>
                <w:bCs/>
                <w:sz w:val="24"/>
                <w:szCs w:val="24"/>
              </w:rPr>
              <w:t xml:space="preserve">В том числе практическое занятие (в форме практической подготовки) </w:t>
            </w:r>
          </w:p>
        </w:tc>
        <w:tc>
          <w:tcPr>
            <w:tcW w:w="570" w:type="pct"/>
            <w:shd w:val="clear" w:color="auto" w:fill="auto"/>
          </w:tcPr>
          <w:p w:rsidR="001403D6" w:rsidRPr="00F74046" w:rsidRDefault="009B64D8" w:rsidP="009B64D8">
            <w:pPr>
              <w:jc w:val="center"/>
              <w:rPr>
                <w:b/>
                <w:bCs/>
                <w:sz w:val="24"/>
                <w:szCs w:val="24"/>
              </w:rPr>
            </w:pPr>
            <w:r>
              <w:rPr>
                <w:b/>
                <w:bCs/>
                <w:sz w:val="24"/>
                <w:szCs w:val="24"/>
              </w:rPr>
              <w:t>4</w:t>
            </w:r>
            <w:r w:rsidR="001403D6" w:rsidRPr="00F74046">
              <w:rPr>
                <w:b/>
                <w:bCs/>
                <w:sz w:val="24"/>
                <w:szCs w:val="24"/>
              </w:rPr>
              <w:t>/</w:t>
            </w:r>
            <w:r>
              <w:rPr>
                <w:b/>
                <w:bCs/>
                <w:sz w:val="24"/>
                <w:szCs w:val="24"/>
              </w:rPr>
              <w:t>4</w:t>
            </w:r>
          </w:p>
        </w:tc>
        <w:tc>
          <w:tcPr>
            <w:tcW w:w="600" w:type="pct"/>
            <w:vMerge/>
            <w:shd w:val="clear" w:color="auto" w:fill="auto"/>
          </w:tcPr>
          <w:p w:rsidR="001403D6" w:rsidRPr="00F74046" w:rsidRDefault="001403D6" w:rsidP="00A92428">
            <w:pPr>
              <w:rPr>
                <w:bCs/>
                <w:color w:val="FF0000"/>
                <w:sz w:val="24"/>
                <w:szCs w:val="24"/>
              </w:rPr>
            </w:pPr>
          </w:p>
        </w:tc>
      </w:tr>
      <w:tr w:rsidR="001403D6" w:rsidRPr="00F74046" w:rsidTr="00627E88">
        <w:trPr>
          <w:trHeight w:val="286"/>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F74046" w:rsidP="00A92428">
            <w:pPr>
              <w:jc w:val="both"/>
              <w:rPr>
                <w:spacing w:val="-8"/>
                <w:sz w:val="24"/>
                <w:szCs w:val="24"/>
              </w:rPr>
            </w:pPr>
            <w:r w:rsidRPr="00F74046">
              <w:rPr>
                <w:bCs/>
                <w:sz w:val="24"/>
                <w:szCs w:val="24"/>
              </w:rPr>
              <w:t>Составление личного бюджета</w:t>
            </w:r>
            <w:r w:rsidR="00486FA8">
              <w:rPr>
                <w:bCs/>
                <w:sz w:val="24"/>
                <w:szCs w:val="24"/>
              </w:rPr>
              <w:t>.</w:t>
            </w:r>
          </w:p>
        </w:tc>
        <w:tc>
          <w:tcPr>
            <w:tcW w:w="570" w:type="pct"/>
            <w:shd w:val="clear" w:color="auto" w:fill="auto"/>
          </w:tcPr>
          <w:p w:rsidR="001403D6" w:rsidRPr="00F74046" w:rsidRDefault="001403D6" w:rsidP="00A92428">
            <w:pPr>
              <w:jc w:val="center"/>
              <w:rPr>
                <w:bCs/>
                <w:sz w:val="24"/>
                <w:szCs w:val="24"/>
              </w:rPr>
            </w:pPr>
            <w:r w:rsidRPr="00F74046">
              <w:rPr>
                <w:bCs/>
                <w:sz w:val="24"/>
                <w:szCs w:val="24"/>
              </w:rPr>
              <w:t>2/2</w:t>
            </w:r>
          </w:p>
        </w:tc>
        <w:tc>
          <w:tcPr>
            <w:tcW w:w="600" w:type="pct"/>
            <w:vMerge/>
            <w:shd w:val="clear" w:color="auto" w:fill="auto"/>
          </w:tcPr>
          <w:p w:rsidR="001403D6" w:rsidRPr="00F74046" w:rsidRDefault="001403D6" w:rsidP="00A92428">
            <w:pPr>
              <w:rPr>
                <w:bCs/>
                <w:color w:val="FF0000"/>
                <w:sz w:val="24"/>
                <w:szCs w:val="24"/>
              </w:rPr>
            </w:pPr>
          </w:p>
        </w:tc>
      </w:tr>
      <w:tr w:rsidR="001403D6" w:rsidRPr="00F74046" w:rsidTr="00627E88">
        <w:trPr>
          <w:trHeight w:val="286"/>
        </w:trPr>
        <w:tc>
          <w:tcPr>
            <w:tcW w:w="840" w:type="pct"/>
            <w:vMerge/>
            <w:shd w:val="clear" w:color="auto" w:fill="auto"/>
          </w:tcPr>
          <w:p w:rsidR="001403D6" w:rsidRPr="00F74046" w:rsidRDefault="001403D6" w:rsidP="00A92428">
            <w:pPr>
              <w:rPr>
                <w:b/>
                <w:bCs/>
                <w:sz w:val="24"/>
                <w:szCs w:val="24"/>
              </w:rPr>
            </w:pPr>
          </w:p>
        </w:tc>
        <w:tc>
          <w:tcPr>
            <w:tcW w:w="2990" w:type="pct"/>
            <w:shd w:val="clear" w:color="auto" w:fill="auto"/>
          </w:tcPr>
          <w:p w:rsidR="001403D6" w:rsidRPr="00F74046" w:rsidRDefault="00F74046" w:rsidP="00D144A9">
            <w:pPr>
              <w:rPr>
                <w:sz w:val="24"/>
                <w:szCs w:val="24"/>
              </w:rPr>
            </w:pPr>
            <w:r w:rsidRPr="00F74046">
              <w:rPr>
                <w:bCs/>
                <w:sz w:val="24"/>
                <w:szCs w:val="24"/>
              </w:rPr>
              <w:t>Деловая игра «Разработка бизнес</w:t>
            </w:r>
            <w:r w:rsidR="00DE4D45">
              <w:rPr>
                <w:bCs/>
                <w:sz w:val="24"/>
                <w:szCs w:val="24"/>
              </w:rPr>
              <w:t xml:space="preserve"> </w:t>
            </w:r>
            <w:r w:rsidRPr="00F74046">
              <w:rPr>
                <w:bCs/>
                <w:sz w:val="24"/>
                <w:szCs w:val="24"/>
              </w:rPr>
              <w:t>-</w:t>
            </w:r>
            <w:r w:rsidR="00DE4D45">
              <w:rPr>
                <w:bCs/>
                <w:sz w:val="24"/>
                <w:szCs w:val="24"/>
              </w:rPr>
              <w:t xml:space="preserve"> </w:t>
            </w:r>
            <w:r w:rsidRPr="00F74046">
              <w:rPr>
                <w:bCs/>
                <w:sz w:val="24"/>
                <w:szCs w:val="24"/>
              </w:rPr>
              <w:t>ид</w:t>
            </w:r>
            <w:proofErr w:type="gramStart"/>
            <w:r w:rsidRPr="00F74046">
              <w:rPr>
                <w:bCs/>
                <w:sz w:val="24"/>
                <w:szCs w:val="24"/>
              </w:rPr>
              <w:t>еи и ее</w:t>
            </w:r>
            <w:proofErr w:type="gramEnd"/>
            <w:r w:rsidRPr="00F74046">
              <w:rPr>
                <w:bCs/>
                <w:sz w:val="24"/>
                <w:szCs w:val="24"/>
              </w:rPr>
              <w:t xml:space="preserve"> финансово-экономическое обоснование»</w:t>
            </w:r>
            <w:r w:rsidR="00486FA8">
              <w:rPr>
                <w:bCs/>
                <w:sz w:val="24"/>
                <w:szCs w:val="24"/>
              </w:rPr>
              <w:t>.</w:t>
            </w:r>
          </w:p>
        </w:tc>
        <w:tc>
          <w:tcPr>
            <w:tcW w:w="570" w:type="pct"/>
            <w:shd w:val="clear" w:color="auto" w:fill="auto"/>
          </w:tcPr>
          <w:p w:rsidR="001403D6" w:rsidRPr="00F74046" w:rsidRDefault="009B64D8" w:rsidP="00A92428">
            <w:pPr>
              <w:jc w:val="center"/>
              <w:rPr>
                <w:bCs/>
                <w:sz w:val="24"/>
                <w:szCs w:val="24"/>
              </w:rPr>
            </w:pPr>
            <w:r>
              <w:rPr>
                <w:bCs/>
                <w:sz w:val="24"/>
                <w:szCs w:val="24"/>
              </w:rPr>
              <w:t>2/2</w:t>
            </w:r>
          </w:p>
        </w:tc>
        <w:tc>
          <w:tcPr>
            <w:tcW w:w="600" w:type="pct"/>
            <w:shd w:val="clear" w:color="auto" w:fill="auto"/>
          </w:tcPr>
          <w:p w:rsidR="001403D6" w:rsidRPr="00F74046" w:rsidRDefault="001403D6" w:rsidP="00A92428">
            <w:pPr>
              <w:rPr>
                <w:bCs/>
                <w:color w:val="FF0000"/>
                <w:sz w:val="24"/>
                <w:szCs w:val="24"/>
              </w:rPr>
            </w:pPr>
          </w:p>
        </w:tc>
      </w:tr>
      <w:tr w:rsidR="00F74046" w:rsidRPr="00F74046" w:rsidTr="00627E88">
        <w:trPr>
          <w:trHeight w:val="286"/>
        </w:trPr>
        <w:tc>
          <w:tcPr>
            <w:tcW w:w="840" w:type="pct"/>
            <w:shd w:val="clear" w:color="auto" w:fill="auto"/>
          </w:tcPr>
          <w:p w:rsidR="00F74046" w:rsidRPr="00F74046" w:rsidRDefault="00F74046" w:rsidP="00A92428">
            <w:pPr>
              <w:rPr>
                <w:b/>
                <w:bCs/>
                <w:sz w:val="24"/>
                <w:szCs w:val="24"/>
              </w:rPr>
            </w:pPr>
            <w:r w:rsidRPr="00F74046">
              <w:rPr>
                <w:b/>
                <w:bCs/>
                <w:sz w:val="24"/>
                <w:szCs w:val="24"/>
              </w:rPr>
              <w:lastRenderedPageBreak/>
              <w:t>Раздел 5. Страхование</w:t>
            </w:r>
          </w:p>
        </w:tc>
        <w:tc>
          <w:tcPr>
            <w:tcW w:w="2990" w:type="pct"/>
            <w:shd w:val="clear" w:color="auto" w:fill="auto"/>
          </w:tcPr>
          <w:p w:rsidR="00F74046" w:rsidRPr="00F74046" w:rsidRDefault="00F74046" w:rsidP="00D144A9">
            <w:pPr>
              <w:rPr>
                <w:bCs/>
                <w:sz w:val="24"/>
                <w:szCs w:val="24"/>
              </w:rPr>
            </w:pPr>
          </w:p>
        </w:tc>
        <w:tc>
          <w:tcPr>
            <w:tcW w:w="570" w:type="pct"/>
            <w:shd w:val="clear" w:color="auto" w:fill="auto"/>
          </w:tcPr>
          <w:p w:rsidR="00F74046" w:rsidRPr="009B64D8" w:rsidRDefault="009B64D8" w:rsidP="00A92428">
            <w:pPr>
              <w:jc w:val="center"/>
              <w:rPr>
                <w:b/>
                <w:bCs/>
                <w:sz w:val="24"/>
                <w:szCs w:val="24"/>
              </w:rPr>
            </w:pPr>
            <w:r w:rsidRPr="009B64D8">
              <w:rPr>
                <w:b/>
                <w:bCs/>
                <w:sz w:val="24"/>
                <w:szCs w:val="24"/>
              </w:rPr>
              <w:t>4/2</w:t>
            </w:r>
          </w:p>
        </w:tc>
        <w:tc>
          <w:tcPr>
            <w:tcW w:w="600" w:type="pct"/>
            <w:shd w:val="clear" w:color="auto" w:fill="auto"/>
          </w:tcPr>
          <w:p w:rsidR="00F74046" w:rsidRPr="00F74046" w:rsidRDefault="00F74046" w:rsidP="00A92428">
            <w:pPr>
              <w:rPr>
                <w:bCs/>
                <w:color w:val="FF0000"/>
                <w:sz w:val="24"/>
                <w:szCs w:val="24"/>
              </w:rPr>
            </w:pPr>
          </w:p>
        </w:tc>
      </w:tr>
      <w:tr w:rsidR="009B64D8" w:rsidRPr="00F74046" w:rsidTr="00627E88">
        <w:trPr>
          <w:trHeight w:val="286"/>
        </w:trPr>
        <w:tc>
          <w:tcPr>
            <w:tcW w:w="840" w:type="pct"/>
            <w:vMerge w:val="restart"/>
            <w:shd w:val="clear" w:color="auto" w:fill="auto"/>
          </w:tcPr>
          <w:p w:rsidR="009B64D8" w:rsidRPr="00F74046" w:rsidRDefault="00486FA8" w:rsidP="00F74046">
            <w:pPr>
              <w:ind w:right="-1"/>
              <w:jc w:val="both"/>
              <w:rPr>
                <w:b/>
                <w:bCs/>
                <w:sz w:val="24"/>
                <w:szCs w:val="24"/>
              </w:rPr>
            </w:pPr>
            <w:r>
              <w:rPr>
                <w:b/>
                <w:bCs/>
                <w:sz w:val="24"/>
                <w:szCs w:val="24"/>
              </w:rPr>
              <w:t xml:space="preserve">Тема </w:t>
            </w:r>
            <w:r w:rsidR="009B64D8" w:rsidRPr="00F74046">
              <w:rPr>
                <w:b/>
                <w:bCs/>
                <w:sz w:val="24"/>
                <w:szCs w:val="24"/>
              </w:rPr>
              <w:t xml:space="preserve"> 5.1.</w:t>
            </w:r>
          </w:p>
          <w:p w:rsidR="009B64D8" w:rsidRPr="00F74046" w:rsidRDefault="009B64D8" w:rsidP="00F74046">
            <w:pPr>
              <w:rPr>
                <w:b/>
                <w:bCs/>
                <w:sz w:val="24"/>
                <w:szCs w:val="24"/>
              </w:rPr>
            </w:pPr>
            <w:r w:rsidRPr="00F74046">
              <w:rPr>
                <w:sz w:val="24"/>
                <w:szCs w:val="24"/>
              </w:rPr>
              <w:t>Структура страхового рынка в Российской Федерации и виды страховых услуг</w:t>
            </w:r>
            <w:r w:rsidRPr="00F74046">
              <w:rPr>
                <w:bCs/>
                <w:sz w:val="24"/>
                <w:szCs w:val="24"/>
              </w:rPr>
              <w:t xml:space="preserve"> Пенсионное страхование как форма социальной защиты населения</w:t>
            </w:r>
          </w:p>
        </w:tc>
        <w:tc>
          <w:tcPr>
            <w:tcW w:w="2990" w:type="pct"/>
            <w:shd w:val="clear" w:color="auto" w:fill="auto"/>
          </w:tcPr>
          <w:p w:rsidR="009B64D8" w:rsidRPr="00F74046" w:rsidRDefault="009B64D8" w:rsidP="00D144A9">
            <w:pPr>
              <w:rPr>
                <w:sz w:val="24"/>
                <w:szCs w:val="24"/>
              </w:rPr>
            </w:pPr>
            <w:r w:rsidRPr="00F74046">
              <w:rPr>
                <w:b/>
                <w:bCs/>
                <w:sz w:val="24"/>
                <w:szCs w:val="24"/>
              </w:rPr>
              <w:t>Содержание учебного материала</w:t>
            </w:r>
          </w:p>
        </w:tc>
        <w:tc>
          <w:tcPr>
            <w:tcW w:w="570" w:type="pct"/>
            <w:shd w:val="clear" w:color="auto" w:fill="auto"/>
          </w:tcPr>
          <w:p w:rsidR="009B64D8" w:rsidRPr="009B64D8" w:rsidRDefault="009B64D8" w:rsidP="00A92428">
            <w:pPr>
              <w:jc w:val="center"/>
              <w:rPr>
                <w:b/>
                <w:bCs/>
                <w:sz w:val="24"/>
                <w:szCs w:val="24"/>
              </w:rPr>
            </w:pPr>
            <w:r w:rsidRPr="009B64D8">
              <w:rPr>
                <w:b/>
                <w:bCs/>
                <w:sz w:val="24"/>
                <w:szCs w:val="24"/>
              </w:rPr>
              <w:t>4/2</w:t>
            </w:r>
          </w:p>
        </w:tc>
        <w:tc>
          <w:tcPr>
            <w:tcW w:w="600" w:type="pct"/>
            <w:shd w:val="clear" w:color="auto" w:fill="auto"/>
          </w:tcPr>
          <w:p w:rsidR="009B64D8" w:rsidRDefault="009B64D8" w:rsidP="009B64D8">
            <w:pPr>
              <w:jc w:val="both"/>
              <w:rPr>
                <w:bCs/>
                <w:iCs/>
                <w:sz w:val="24"/>
                <w:szCs w:val="24"/>
              </w:rPr>
            </w:pPr>
          </w:p>
        </w:tc>
      </w:tr>
      <w:tr w:rsidR="009B64D8" w:rsidRPr="00F74046" w:rsidTr="00627E88">
        <w:trPr>
          <w:trHeight w:val="286"/>
        </w:trPr>
        <w:tc>
          <w:tcPr>
            <w:tcW w:w="840" w:type="pct"/>
            <w:vMerge/>
            <w:shd w:val="clear" w:color="auto" w:fill="auto"/>
          </w:tcPr>
          <w:p w:rsidR="009B64D8" w:rsidRPr="00F74046" w:rsidRDefault="009B64D8" w:rsidP="00F74046">
            <w:pPr>
              <w:rPr>
                <w:b/>
                <w:bCs/>
                <w:sz w:val="24"/>
                <w:szCs w:val="24"/>
              </w:rPr>
            </w:pPr>
          </w:p>
        </w:tc>
        <w:tc>
          <w:tcPr>
            <w:tcW w:w="2990" w:type="pct"/>
            <w:shd w:val="clear" w:color="auto" w:fill="auto"/>
          </w:tcPr>
          <w:p w:rsidR="00DE4D45" w:rsidRPr="00F74046" w:rsidRDefault="009B64D8" w:rsidP="00DE4D45">
            <w:pPr>
              <w:jc w:val="both"/>
              <w:rPr>
                <w:bCs/>
                <w:sz w:val="24"/>
                <w:szCs w:val="24"/>
              </w:rPr>
            </w:pPr>
            <w:r w:rsidRPr="00F74046">
              <w:rPr>
                <w:sz w:val="24"/>
                <w:szCs w:val="24"/>
              </w:rPr>
              <w:t xml:space="preserve">Экономическая сущность страхования. Функции и принципы страхования. </w:t>
            </w:r>
            <w:proofErr w:type="gramStart"/>
            <w:r w:rsidRPr="00F74046">
              <w:rPr>
                <w:sz w:val="24"/>
                <w:szCs w:val="24"/>
              </w:rPr>
              <w:t>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w:t>
            </w:r>
            <w:proofErr w:type="gramEnd"/>
            <w:r w:rsidRPr="00F74046">
              <w:rPr>
                <w:sz w:val="24"/>
                <w:szCs w:val="24"/>
              </w:rPr>
              <w:t xml:space="preserve">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r w:rsidR="00DE4D45">
              <w:rPr>
                <w:sz w:val="24"/>
                <w:szCs w:val="24"/>
              </w:rPr>
              <w:t xml:space="preserve"> </w:t>
            </w:r>
            <w:r w:rsidRPr="00F74046">
              <w:rPr>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r w:rsidR="00183B47">
              <w:rPr>
                <w:bCs/>
                <w:sz w:val="24"/>
                <w:szCs w:val="24"/>
              </w:rPr>
              <w:t>.</w:t>
            </w:r>
          </w:p>
        </w:tc>
        <w:tc>
          <w:tcPr>
            <w:tcW w:w="570" w:type="pct"/>
            <w:shd w:val="clear" w:color="auto" w:fill="auto"/>
          </w:tcPr>
          <w:p w:rsidR="009B64D8" w:rsidRPr="00F74046" w:rsidRDefault="009B64D8" w:rsidP="00A92428">
            <w:pPr>
              <w:jc w:val="center"/>
              <w:rPr>
                <w:bCs/>
                <w:sz w:val="24"/>
                <w:szCs w:val="24"/>
              </w:rPr>
            </w:pPr>
            <w:r>
              <w:rPr>
                <w:bCs/>
                <w:sz w:val="24"/>
                <w:szCs w:val="24"/>
              </w:rPr>
              <w:t>2</w:t>
            </w:r>
          </w:p>
        </w:tc>
        <w:tc>
          <w:tcPr>
            <w:tcW w:w="600" w:type="pct"/>
            <w:shd w:val="clear" w:color="auto" w:fill="auto"/>
          </w:tcPr>
          <w:p w:rsidR="009B64D8" w:rsidRPr="00F74046" w:rsidRDefault="009B64D8" w:rsidP="009B64D8">
            <w:pPr>
              <w:jc w:val="both"/>
              <w:rPr>
                <w:bCs/>
                <w:iCs/>
                <w:sz w:val="24"/>
                <w:szCs w:val="24"/>
              </w:rPr>
            </w:pPr>
            <w:r>
              <w:rPr>
                <w:bCs/>
                <w:iCs/>
                <w:sz w:val="24"/>
                <w:szCs w:val="24"/>
              </w:rPr>
              <w:t>ОК01, ОК02, ОК03, ОК</w:t>
            </w:r>
            <w:r w:rsidRPr="00F74046">
              <w:rPr>
                <w:bCs/>
                <w:iCs/>
                <w:sz w:val="24"/>
                <w:szCs w:val="24"/>
              </w:rPr>
              <w:t xml:space="preserve">04, </w:t>
            </w:r>
            <w:r>
              <w:rPr>
                <w:bCs/>
                <w:iCs/>
                <w:sz w:val="24"/>
                <w:szCs w:val="24"/>
              </w:rPr>
              <w:t>ОК05, ОК06, ОК09</w:t>
            </w:r>
          </w:p>
          <w:p w:rsidR="009B64D8" w:rsidRPr="00F74046" w:rsidRDefault="009B64D8" w:rsidP="00A92428">
            <w:pPr>
              <w:rPr>
                <w:bCs/>
                <w:color w:val="FF0000"/>
                <w:sz w:val="24"/>
                <w:szCs w:val="24"/>
              </w:rPr>
            </w:pPr>
          </w:p>
        </w:tc>
      </w:tr>
      <w:tr w:rsidR="009B64D8" w:rsidRPr="00F74046" w:rsidTr="00627E88">
        <w:trPr>
          <w:trHeight w:val="286"/>
        </w:trPr>
        <w:tc>
          <w:tcPr>
            <w:tcW w:w="840" w:type="pct"/>
            <w:vMerge/>
            <w:shd w:val="clear" w:color="auto" w:fill="auto"/>
          </w:tcPr>
          <w:p w:rsidR="009B64D8" w:rsidRPr="00F74046" w:rsidRDefault="009B64D8" w:rsidP="00A92428">
            <w:pPr>
              <w:rPr>
                <w:b/>
                <w:bCs/>
                <w:sz w:val="24"/>
                <w:szCs w:val="24"/>
              </w:rPr>
            </w:pPr>
          </w:p>
        </w:tc>
        <w:tc>
          <w:tcPr>
            <w:tcW w:w="2990" w:type="pct"/>
            <w:shd w:val="clear" w:color="auto" w:fill="auto"/>
          </w:tcPr>
          <w:p w:rsidR="009B64D8" w:rsidRPr="00F74046" w:rsidRDefault="009B64D8" w:rsidP="00D77894">
            <w:pPr>
              <w:jc w:val="both"/>
              <w:rPr>
                <w:bCs/>
                <w:sz w:val="24"/>
                <w:szCs w:val="24"/>
              </w:rPr>
            </w:pPr>
            <w:r w:rsidRPr="00F74046">
              <w:rPr>
                <w:b/>
                <w:bCs/>
                <w:sz w:val="24"/>
                <w:szCs w:val="24"/>
              </w:rPr>
              <w:t>В том числе практическое занятие (в форме практической подготовки)</w:t>
            </w:r>
          </w:p>
        </w:tc>
        <w:tc>
          <w:tcPr>
            <w:tcW w:w="570" w:type="pct"/>
            <w:shd w:val="clear" w:color="auto" w:fill="auto"/>
          </w:tcPr>
          <w:p w:rsidR="009B64D8" w:rsidRPr="00F74046" w:rsidRDefault="009B64D8" w:rsidP="00A92428">
            <w:pPr>
              <w:jc w:val="center"/>
              <w:rPr>
                <w:bCs/>
                <w:sz w:val="24"/>
                <w:szCs w:val="24"/>
              </w:rPr>
            </w:pPr>
            <w:r>
              <w:rPr>
                <w:bCs/>
                <w:sz w:val="24"/>
                <w:szCs w:val="24"/>
              </w:rPr>
              <w:t>2/2</w:t>
            </w:r>
          </w:p>
        </w:tc>
        <w:tc>
          <w:tcPr>
            <w:tcW w:w="600" w:type="pct"/>
            <w:shd w:val="clear" w:color="auto" w:fill="auto"/>
          </w:tcPr>
          <w:p w:rsidR="009B64D8" w:rsidRPr="00F74046" w:rsidRDefault="009B64D8" w:rsidP="00A92428">
            <w:pPr>
              <w:rPr>
                <w:bCs/>
                <w:color w:val="FF0000"/>
                <w:sz w:val="24"/>
                <w:szCs w:val="24"/>
              </w:rPr>
            </w:pPr>
          </w:p>
        </w:tc>
      </w:tr>
      <w:tr w:rsidR="009B64D8" w:rsidRPr="00F74046" w:rsidTr="00627E88">
        <w:trPr>
          <w:trHeight w:val="286"/>
        </w:trPr>
        <w:tc>
          <w:tcPr>
            <w:tcW w:w="840" w:type="pct"/>
            <w:vMerge/>
            <w:shd w:val="clear" w:color="auto" w:fill="auto"/>
          </w:tcPr>
          <w:p w:rsidR="009B64D8" w:rsidRPr="00F74046" w:rsidRDefault="009B64D8" w:rsidP="00A92428">
            <w:pPr>
              <w:rPr>
                <w:b/>
                <w:bCs/>
                <w:sz w:val="24"/>
                <w:szCs w:val="24"/>
              </w:rPr>
            </w:pPr>
          </w:p>
        </w:tc>
        <w:tc>
          <w:tcPr>
            <w:tcW w:w="2990" w:type="pct"/>
            <w:shd w:val="clear" w:color="auto" w:fill="auto"/>
          </w:tcPr>
          <w:p w:rsidR="009B64D8" w:rsidRPr="00F74046" w:rsidRDefault="009B64D8" w:rsidP="00F74046">
            <w:pPr>
              <w:tabs>
                <w:tab w:val="left" w:pos="1107"/>
              </w:tabs>
              <w:jc w:val="both"/>
              <w:rPr>
                <w:b/>
                <w:bCs/>
                <w:sz w:val="24"/>
                <w:szCs w:val="24"/>
              </w:rPr>
            </w:pPr>
            <w:r w:rsidRPr="00F74046">
              <w:rPr>
                <w:bCs/>
                <w:iCs/>
                <w:sz w:val="24"/>
                <w:szCs w:val="24"/>
              </w:rPr>
              <w:t>Деловая игра «Заключение договора страхования автомобиля».</w:t>
            </w:r>
          </w:p>
        </w:tc>
        <w:tc>
          <w:tcPr>
            <w:tcW w:w="570" w:type="pct"/>
            <w:shd w:val="clear" w:color="auto" w:fill="auto"/>
          </w:tcPr>
          <w:p w:rsidR="009B64D8" w:rsidRPr="00F74046" w:rsidRDefault="009B64D8" w:rsidP="00A92428">
            <w:pPr>
              <w:jc w:val="center"/>
              <w:rPr>
                <w:bCs/>
                <w:sz w:val="24"/>
                <w:szCs w:val="24"/>
              </w:rPr>
            </w:pPr>
            <w:r>
              <w:rPr>
                <w:bCs/>
                <w:sz w:val="24"/>
                <w:szCs w:val="24"/>
              </w:rPr>
              <w:t>2/2</w:t>
            </w:r>
          </w:p>
        </w:tc>
        <w:tc>
          <w:tcPr>
            <w:tcW w:w="600" w:type="pct"/>
            <w:shd w:val="clear" w:color="auto" w:fill="auto"/>
          </w:tcPr>
          <w:p w:rsidR="009B64D8" w:rsidRPr="00F74046" w:rsidRDefault="009B64D8" w:rsidP="00A92428">
            <w:pPr>
              <w:rPr>
                <w:bCs/>
                <w:color w:val="FF0000"/>
                <w:sz w:val="24"/>
                <w:szCs w:val="24"/>
              </w:rPr>
            </w:pPr>
          </w:p>
        </w:tc>
      </w:tr>
      <w:tr w:rsidR="00F74046" w:rsidRPr="00F74046" w:rsidTr="00627E88">
        <w:trPr>
          <w:trHeight w:val="233"/>
        </w:trPr>
        <w:tc>
          <w:tcPr>
            <w:tcW w:w="4400" w:type="pct"/>
            <w:gridSpan w:val="3"/>
            <w:shd w:val="clear" w:color="auto" w:fill="auto"/>
          </w:tcPr>
          <w:p w:rsidR="00F74046" w:rsidRPr="00F74046" w:rsidRDefault="00F74046" w:rsidP="00FE368E">
            <w:pPr>
              <w:rPr>
                <w:b/>
                <w:bCs/>
                <w:sz w:val="24"/>
                <w:szCs w:val="24"/>
              </w:rPr>
            </w:pPr>
            <w:r w:rsidRPr="00F74046">
              <w:rPr>
                <w:sz w:val="24"/>
                <w:szCs w:val="24"/>
              </w:rPr>
              <w:t xml:space="preserve">Промежуточная  аттестация в форме </w:t>
            </w:r>
            <w:r w:rsidRPr="00F74046">
              <w:rPr>
                <w:i/>
                <w:color w:val="000000" w:themeColor="text1"/>
                <w:sz w:val="24"/>
                <w:szCs w:val="24"/>
              </w:rPr>
              <w:t>дифференцированного зачета</w:t>
            </w:r>
          </w:p>
        </w:tc>
        <w:tc>
          <w:tcPr>
            <w:tcW w:w="600" w:type="pct"/>
            <w:shd w:val="clear" w:color="auto" w:fill="auto"/>
          </w:tcPr>
          <w:p w:rsidR="00F74046" w:rsidRPr="00F74046" w:rsidRDefault="00F74046" w:rsidP="00A92428">
            <w:pPr>
              <w:rPr>
                <w:bCs/>
                <w:color w:val="FF0000"/>
                <w:sz w:val="24"/>
                <w:szCs w:val="24"/>
              </w:rPr>
            </w:pPr>
          </w:p>
        </w:tc>
      </w:tr>
      <w:tr w:rsidR="00F74046" w:rsidRPr="00F74046" w:rsidTr="00627E88">
        <w:trPr>
          <w:trHeight w:val="20"/>
        </w:trPr>
        <w:tc>
          <w:tcPr>
            <w:tcW w:w="3830" w:type="pct"/>
            <w:gridSpan w:val="2"/>
            <w:shd w:val="clear" w:color="auto" w:fill="auto"/>
          </w:tcPr>
          <w:p w:rsidR="00F74046" w:rsidRPr="00F74046" w:rsidRDefault="00F74046" w:rsidP="00A92428">
            <w:pPr>
              <w:jc w:val="both"/>
              <w:rPr>
                <w:spacing w:val="-8"/>
                <w:sz w:val="24"/>
                <w:szCs w:val="24"/>
              </w:rPr>
            </w:pPr>
            <w:r w:rsidRPr="00F74046">
              <w:rPr>
                <w:b/>
                <w:bCs/>
                <w:sz w:val="24"/>
                <w:szCs w:val="24"/>
              </w:rPr>
              <w:t>Всего:</w:t>
            </w:r>
          </w:p>
        </w:tc>
        <w:tc>
          <w:tcPr>
            <w:tcW w:w="570" w:type="pct"/>
            <w:shd w:val="clear" w:color="auto" w:fill="auto"/>
          </w:tcPr>
          <w:p w:rsidR="00F74046" w:rsidRPr="00F74046" w:rsidRDefault="009B64D8" w:rsidP="009B64D8">
            <w:pPr>
              <w:rPr>
                <w:b/>
                <w:bCs/>
                <w:sz w:val="24"/>
                <w:szCs w:val="24"/>
              </w:rPr>
            </w:pPr>
            <w:r>
              <w:rPr>
                <w:b/>
                <w:bCs/>
                <w:sz w:val="24"/>
                <w:szCs w:val="24"/>
              </w:rPr>
              <w:t xml:space="preserve">       32</w:t>
            </w:r>
            <w:r w:rsidR="00F74046" w:rsidRPr="00F74046">
              <w:rPr>
                <w:b/>
                <w:bCs/>
                <w:sz w:val="24"/>
                <w:szCs w:val="24"/>
              </w:rPr>
              <w:t>/</w:t>
            </w:r>
            <w:r>
              <w:rPr>
                <w:b/>
                <w:bCs/>
                <w:sz w:val="24"/>
                <w:szCs w:val="24"/>
              </w:rPr>
              <w:t>16</w:t>
            </w:r>
          </w:p>
        </w:tc>
        <w:tc>
          <w:tcPr>
            <w:tcW w:w="600" w:type="pct"/>
            <w:shd w:val="clear" w:color="auto" w:fill="auto"/>
          </w:tcPr>
          <w:p w:rsidR="00F74046" w:rsidRPr="00F74046" w:rsidRDefault="00F74046" w:rsidP="00A92428">
            <w:pPr>
              <w:rPr>
                <w:bCs/>
                <w:color w:val="FF0000"/>
                <w:sz w:val="24"/>
                <w:szCs w:val="24"/>
              </w:rPr>
            </w:pPr>
          </w:p>
        </w:tc>
      </w:tr>
    </w:tbl>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983FBA" w:rsidRDefault="00983FBA" w:rsidP="00983FBA">
      <w:pPr>
        <w:rPr>
          <w:b/>
          <w:sz w:val="24"/>
          <w:szCs w:val="24"/>
        </w:rPr>
      </w:pPr>
      <w:r w:rsidRPr="00983FBA">
        <w:rPr>
          <w:b/>
          <w:sz w:val="24"/>
          <w:szCs w:val="24"/>
        </w:rPr>
        <w:t>3.1 Образовательные технологии</w:t>
      </w:r>
    </w:p>
    <w:p w:rsidR="00983FBA" w:rsidRPr="00D708C5" w:rsidRDefault="00983FBA" w:rsidP="00983FBA">
      <w:pPr>
        <w:rPr>
          <w:b/>
          <w:sz w:val="24"/>
          <w:szCs w:val="24"/>
        </w:rPr>
      </w:pPr>
    </w:p>
    <w:p w:rsidR="00861938" w:rsidRPr="00861938" w:rsidRDefault="00861938" w:rsidP="00861938">
      <w:pPr>
        <w:jc w:val="both"/>
        <w:rPr>
          <w:sz w:val="24"/>
          <w:szCs w:val="24"/>
        </w:rPr>
      </w:pPr>
      <w:r w:rsidRPr="00861938">
        <w:rPr>
          <w:sz w:val="24"/>
          <w:szCs w:val="24"/>
        </w:rPr>
        <w:t>3.1.1</w:t>
      </w:r>
      <w:proofErr w:type="gramStart"/>
      <w:r w:rsidRPr="00861938">
        <w:rPr>
          <w:sz w:val="24"/>
          <w:szCs w:val="24"/>
        </w:rPr>
        <w:t xml:space="preserve"> П</w:t>
      </w:r>
      <w:proofErr w:type="gramEnd"/>
      <w:r w:rsidRPr="00861938">
        <w:rPr>
          <w:sz w:val="24"/>
          <w:szCs w:val="24"/>
        </w:rPr>
        <w:t xml:space="preserve">ри реализации различных видов учебных занятий по дисциплине </w:t>
      </w:r>
      <w:r w:rsidRPr="00627E88">
        <w:rPr>
          <w:sz w:val="24"/>
          <w:szCs w:val="24"/>
        </w:rPr>
        <w:t>«</w:t>
      </w:r>
      <w:r w:rsidR="009026F8" w:rsidRPr="00627E88">
        <w:rPr>
          <w:sz w:val="24"/>
          <w:szCs w:val="24"/>
        </w:rPr>
        <w:t xml:space="preserve">Основы  </w:t>
      </w:r>
      <w:r w:rsidR="009B64D8">
        <w:rPr>
          <w:sz w:val="24"/>
          <w:szCs w:val="24"/>
        </w:rPr>
        <w:t>финансовой грамотности</w:t>
      </w:r>
      <w:r w:rsidRPr="00627E88">
        <w:rPr>
          <w:sz w:val="24"/>
          <w:szCs w:val="24"/>
        </w:rPr>
        <w:t>»</w:t>
      </w:r>
      <w:r w:rsidRPr="00861938">
        <w:rPr>
          <w:sz w:val="24"/>
          <w:szCs w:val="24"/>
        </w:rPr>
        <w:t xml:space="preserve">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913"/>
      </w:tblGrid>
      <w:tr w:rsidR="00861938" w:rsidRPr="009855CD" w:rsidTr="00CF39F7">
        <w:tc>
          <w:tcPr>
            <w:tcW w:w="1726" w:type="dxa"/>
          </w:tcPr>
          <w:p w:rsidR="00861938" w:rsidRPr="009855CD" w:rsidRDefault="00861938" w:rsidP="00CF39F7">
            <w:pPr>
              <w:jc w:val="center"/>
              <w:rPr>
                <w:sz w:val="24"/>
                <w:szCs w:val="24"/>
              </w:rPr>
            </w:pPr>
            <w:r w:rsidRPr="009855CD">
              <w:rPr>
                <w:sz w:val="24"/>
                <w:szCs w:val="24"/>
              </w:rPr>
              <w:t>Вид занятия</w:t>
            </w:r>
          </w:p>
        </w:tc>
        <w:tc>
          <w:tcPr>
            <w:tcW w:w="7913" w:type="dxa"/>
          </w:tcPr>
          <w:p w:rsidR="00861938" w:rsidRPr="009855CD" w:rsidRDefault="00861938" w:rsidP="00CF39F7">
            <w:pPr>
              <w:jc w:val="center"/>
              <w:rPr>
                <w:sz w:val="24"/>
                <w:szCs w:val="24"/>
              </w:rPr>
            </w:pPr>
            <w:r w:rsidRPr="009855CD">
              <w:rPr>
                <w:sz w:val="24"/>
                <w:szCs w:val="24"/>
              </w:rPr>
              <w:t>Используемые образовательные технологии</w:t>
            </w:r>
          </w:p>
        </w:tc>
      </w:tr>
      <w:tr w:rsidR="00861938" w:rsidRPr="009855CD" w:rsidTr="00CF39F7">
        <w:tc>
          <w:tcPr>
            <w:tcW w:w="1726" w:type="dxa"/>
          </w:tcPr>
          <w:p w:rsidR="00861938" w:rsidRPr="009855CD" w:rsidRDefault="00861938" w:rsidP="00CF39F7">
            <w:pPr>
              <w:rPr>
                <w:sz w:val="24"/>
                <w:szCs w:val="24"/>
              </w:rPr>
            </w:pPr>
            <w:r w:rsidRPr="009855CD">
              <w:rPr>
                <w:sz w:val="24"/>
                <w:szCs w:val="24"/>
              </w:rPr>
              <w:t>Теоретическое обучение (ТО)</w:t>
            </w:r>
          </w:p>
        </w:tc>
        <w:tc>
          <w:tcPr>
            <w:tcW w:w="7913" w:type="dxa"/>
          </w:tcPr>
          <w:p w:rsidR="00861938" w:rsidRPr="009855CD" w:rsidRDefault="00861938" w:rsidP="00CF39F7">
            <w:pPr>
              <w:rPr>
                <w:sz w:val="24"/>
                <w:szCs w:val="24"/>
              </w:rPr>
            </w:pPr>
            <w:proofErr w:type="gramStart"/>
            <w:r w:rsidRPr="009855CD">
              <w:rPr>
                <w:color w:val="2B2B2B"/>
                <w:sz w:val="24"/>
                <w:szCs w:val="24"/>
                <w:shd w:val="clear" w:color="auto" w:fill="FFFFFF"/>
              </w:rPr>
              <w:t>Информационно-коммуникационные</w:t>
            </w:r>
            <w:proofErr w:type="gramEnd"/>
            <w:r w:rsidRPr="009855CD">
              <w:rPr>
                <w:color w:val="2B2B2B"/>
                <w:sz w:val="24"/>
                <w:szCs w:val="24"/>
                <w:shd w:val="clear" w:color="auto" w:fill="FFFFFF"/>
              </w:rPr>
              <w:t xml:space="preserve"> (ИКТ) </w:t>
            </w:r>
          </w:p>
        </w:tc>
      </w:tr>
      <w:tr w:rsidR="00861938" w:rsidRPr="009855CD" w:rsidTr="00CF39F7">
        <w:tc>
          <w:tcPr>
            <w:tcW w:w="1726" w:type="dxa"/>
          </w:tcPr>
          <w:p w:rsidR="00861938" w:rsidRPr="009855CD" w:rsidRDefault="00861938" w:rsidP="00CF39F7">
            <w:pPr>
              <w:rPr>
                <w:sz w:val="24"/>
                <w:szCs w:val="24"/>
              </w:rPr>
            </w:pPr>
            <w:r w:rsidRPr="009855CD">
              <w:rPr>
                <w:sz w:val="24"/>
                <w:szCs w:val="24"/>
              </w:rPr>
              <w:t>Практические занятия (ПЗ)</w:t>
            </w:r>
          </w:p>
        </w:tc>
        <w:tc>
          <w:tcPr>
            <w:tcW w:w="7913" w:type="dxa"/>
          </w:tcPr>
          <w:p w:rsidR="00861938" w:rsidRPr="009855CD" w:rsidRDefault="00861938" w:rsidP="00CF39F7">
            <w:pPr>
              <w:rPr>
                <w:sz w:val="24"/>
                <w:szCs w:val="24"/>
              </w:rPr>
            </w:pPr>
            <w:r w:rsidRPr="009855CD">
              <w:rPr>
                <w:color w:val="2B2B2B"/>
                <w:sz w:val="24"/>
                <w:szCs w:val="24"/>
                <w:shd w:val="clear" w:color="auto" w:fill="FFFFFF"/>
              </w:rPr>
              <w:t>Информационн</w:t>
            </w:r>
            <w:proofErr w:type="gramStart"/>
            <w:r w:rsidRPr="009855CD">
              <w:rPr>
                <w:color w:val="2B2B2B"/>
                <w:sz w:val="24"/>
                <w:szCs w:val="24"/>
                <w:shd w:val="clear" w:color="auto" w:fill="FFFFFF"/>
              </w:rPr>
              <w:t>о-</w:t>
            </w:r>
            <w:proofErr w:type="gramEnd"/>
            <w:r w:rsidRPr="009855CD">
              <w:rPr>
                <w:color w:val="2B2B2B"/>
                <w:sz w:val="24"/>
                <w:szCs w:val="24"/>
                <w:shd w:val="clear" w:color="auto" w:fill="FFFFFF"/>
              </w:rPr>
              <w:t xml:space="preserve"> коммуникационные (ИКТ)</w:t>
            </w:r>
          </w:p>
          <w:p w:rsidR="00861938" w:rsidRPr="009855CD" w:rsidRDefault="00861938" w:rsidP="00CF39F7">
            <w:pPr>
              <w:rPr>
                <w:color w:val="2B2B2B"/>
                <w:sz w:val="24"/>
                <w:szCs w:val="24"/>
                <w:shd w:val="clear" w:color="auto" w:fill="FFFFFF"/>
              </w:rPr>
            </w:pPr>
          </w:p>
        </w:tc>
      </w:tr>
    </w:tbl>
    <w:p w:rsidR="00861938" w:rsidRPr="00861938" w:rsidRDefault="00861938" w:rsidP="00861938">
      <w:pPr>
        <w:jc w:val="both"/>
        <w:rPr>
          <w:sz w:val="24"/>
          <w:szCs w:val="24"/>
        </w:rPr>
      </w:pPr>
    </w:p>
    <w:p w:rsidR="00861938" w:rsidRPr="00861938" w:rsidRDefault="00861938" w:rsidP="00861938">
      <w:pPr>
        <w:jc w:val="both"/>
        <w:rPr>
          <w:sz w:val="24"/>
          <w:szCs w:val="24"/>
        </w:rPr>
      </w:pPr>
      <w:r w:rsidRPr="00861938">
        <w:rPr>
          <w:sz w:val="24"/>
          <w:szCs w:val="24"/>
        </w:rPr>
        <w:t>3.1.2</w:t>
      </w:r>
      <w:proofErr w:type="gramStart"/>
      <w:r w:rsidRPr="00861938">
        <w:rPr>
          <w:sz w:val="24"/>
          <w:szCs w:val="24"/>
        </w:rPr>
        <w:t xml:space="preserve"> П</w:t>
      </w:r>
      <w:proofErr w:type="gramEnd"/>
      <w:r w:rsidRPr="00861938">
        <w:rPr>
          <w:sz w:val="24"/>
          <w:szCs w:val="24"/>
        </w:rPr>
        <w:t xml:space="preserve">ри преподавании дисциплины </w:t>
      </w:r>
      <w:r w:rsidR="00627E88" w:rsidRPr="00627E88">
        <w:rPr>
          <w:sz w:val="24"/>
          <w:szCs w:val="24"/>
        </w:rPr>
        <w:t xml:space="preserve">«Основы  </w:t>
      </w:r>
      <w:r w:rsidR="009B64D8">
        <w:rPr>
          <w:sz w:val="24"/>
          <w:szCs w:val="24"/>
        </w:rPr>
        <w:t>финансовой грамотности</w:t>
      </w:r>
      <w:r w:rsidR="00627E88" w:rsidRPr="00627E88">
        <w:rPr>
          <w:sz w:val="24"/>
          <w:szCs w:val="24"/>
        </w:rPr>
        <w:t>»</w:t>
      </w:r>
      <w:r w:rsidR="00627E88">
        <w:rPr>
          <w:sz w:val="24"/>
          <w:szCs w:val="24"/>
        </w:rPr>
        <w:t xml:space="preserve"> </w:t>
      </w:r>
      <w:r w:rsidRPr="00861938">
        <w:rPr>
          <w:sz w:val="24"/>
          <w:szCs w:val="24"/>
        </w:rPr>
        <w:t>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861938" w:rsidRPr="009855CD" w:rsidTr="00CF39F7">
        <w:tc>
          <w:tcPr>
            <w:tcW w:w="1701" w:type="dxa"/>
          </w:tcPr>
          <w:p w:rsidR="00861938" w:rsidRPr="009855CD" w:rsidRDefault="00861938" w:rsidP="00CF39F7">
            <w:pPr>
              <w:jc w:val="center"/>
              <w:rPr>
                <w:sz w:val="24"/>
                <w:szCs w:val="24"/>
              </w:rPr>
            </w:pPr>
            <w:r w:rsidRPr="009855CD">
              <w:rPr>
                <w:sz w:val="24"/>
                <w:szCs w:val="24"/>
              </w:rPr>
              <w:t>Вид занятия</w:t>
            </w:r>
          </w:p>
        </w:tc>
        <w:tc>
          <w:tcPr>
            <w:tcW w:w="7938" w:type="dxa"/>
          </w:tcPr>
          <w:p w:rsidR="00861938" w:rsidRPr="009855CD" w:rsidRDefault="00861938" w:rsidP="00CF39F7">
            <w:pPr>
              <w:jc w:val="center"/>
              <w:rPr>
                <w:sz w:val="24"/>
                <w:szCs w:val="24"/>
              </w:rPr>
            </w:pPr>
            <w:r w:rsidRPr="009855CD">
              <w:rPr>
                <w:sz w:val="24"/>
                <w:szCs w:val="24"/>
              </w:rPr>
              <w:t>Используемые активные формы проведения занятий</w:t>
            </w:r>
          </w:p>
        </w:tc>
      </w:tr>
      <w:tr w:rsidR="009026F8" w:rsidRPr="009855CD" w:rsidTr="00CF39F7">
        <w:tc>
          <w:tcPr>
            <w:tcW w:w="1701" w:type="dxa"/>
          </w:tcPr>
          <w:p w:rsidR="009026F8" w:rsidRPr="009855CD" w:rsidRDefault="009026F8" w:rsidP="00CF39F7">
            <w:pPr>
              <w:jc w:val="center"/>
              <w:rPr>
                <w:sz w:val="24"/>
                <w:szCs w:val="24"/>
              </w:rPr>
            </w:pPr>
            <w:r w:rsidRPr="009855CD">
              <w:rPr>
                <w:sz w:val="24"/>
                <w:szCs w:val="24"/>
              </w:rPr>
              <w:t>ТО</w:t>
            </w:r>
          </w:p>
        </w:tc>
        <w:tc>
          <w:tcPr>
            <w:tcW w:w="7938" w:type="dxa"/>
          </w:tcPr>
          <w:p w:rsidR="009026F8" w:rsidRPr="00D708C5" w:rsidRDefault="009026F8" w:rsidP="00F20E6B">
            <w:pPr>
              <w:jc w:val="both"/>
              <w:rPr>
                <w:sz w:val="24"/>
                <w:szCs w:val="24"/>
              </w:rPr>
            </w:pPr>
            <w:r>
              <w:rPr>
                <w:sz w:val="24"/>
                <w:szCs w:val="24"/>
              </w:rPr>
              <w:t>Компьютерные симуляции, разбор конкретных ситуаций, лекции – визуализации,</w:t>
            </w:r>
            <w:r w:rsidRPr="00656490">
              <w:rPr>
                <w:color w:val="FF0000"/>
                <w:sz w:val="24"/>
                <w:szCs w:val="24"/>
                <w:shd w:val="clear" w:color="auto" w:fill="FFFFFF"/>
              </w:rPr>
              <w:t xml:space="preserve"> </w:t>
            </w:r>
            <w:proofErr w:type="spellStart"/>
            <w:r w:rsidRPr="00DB40E2">
              <w:rPr>
                <w:sz w:val="24"/>
                <w:szCs w:val="24"/>
                <w:shd w:val="clear" w:color="auto" w:fill="FFFFFF"/>
              </w:rPr>
              <w:t>лекционно</w:t>
            </w:r>
            <w:proofErr w:type="spellEnd"/>
            <w:r w:rsidRPr="00DB40E2">
              <w:rPr>
                <w:sz w:val="24"/>
                <w:szCs w:val="24"/>
                <w:shd w:val="clear" w:color="auto" w:fill="FFFFFF"/>
              </w:rPr>
              <w:t xml:space="preserve"> – семинарская форма обучения</w:t>
            </w:r>
          </w:p>
        </w:tc>
      </w:tr>
      <w:tr w:rsidR="009026F8" w:rsidRPr="009855CD" w:rsidTr="00CF39F7">
        <w:tc>
          <w:tcPr>
            <w:tcW w:w="1701" w:type="dxa"/>
          </w:tcPr>
          <w:p w:rsidR="009026F8" w:rsidRPr="009855CD" w:rsidRDefault="009026F8" w:rsidP="00CF39F7">
            <w:pPr>
              <w:jc w:val="center"/>
              <w:rPr>
                <w:sz w:val="24"/>
                <w:szCs w:val="24"/>
              </w:rPr>
            </w:pPr>
            <w:r w:rsidRPr="009855CD">
              <w:rPr>
                <w:sz w:val="24"/>
                <w:szCs w:val="24"/>
              </w:rPr>
              <w:t>ПЗ</w:t>
            </w:r>
          </w:p>
        </w:tc>
        <w:tc>
          <w:tcPr>
            <w:tcW w:w="7938" w:type="dxa"/>
          </w:tcPr>
          <w:p w:rsidR="009026F8" w:rsidRPr="00D708C5" w:rsidRDefault="009026F8" w:rsidP="00F20E6B">
            <w:pPr>
              <w:rPr>
                <w:sz w:val="24"/>
                <w:szCs w:val="24"/>
              </w:rPr>
            </w:pPr>
            <w:r>
              <w:rPr>
                <w:sz w:val="24"/>
                <w:szCs w:val="24"/>
              </w:rPr>
              <w:t>Разбор конкретных ситуаций</w:t>
            </w:r>
          </w:p>
        </w:tc>
      </w:tr>
    </w:tbl>
    <w:p w:rsidR="00861938" w:rsidRPr="00861938" w:rsidRDefault="00861938" w:rsidP="00861938">
      <w:pPr>
        <w:jc w:val="both"/>
        <w:rPr>
          <w:sz w:val="24"/>
          <w:szCs w:val="24"/>
        </w:rPr>
      </w:pPr>
    </w:p>
    <w:p w:rsidR="00983FBA" w:rsidRDefault="00983FBA" w:rsidP="00983FBA">
      <w:pPr>
        <w:jc w:val="both"/>
      </w:pPr>
    </w:p>
    <w:p w:rsidR="00983FBA" w:rsidRPr="00800E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83FBA">
        <w:rPr>
          <w:b/>
          <w:bCs/>
          <w:sz w:val="24"/>
          <w:szCs w:val="24"/>
        </w:rPr>
        <w:t>3.2. Требования к минимальному материально-техническому обеспечению</w:t>
      </w:r>
    </w:p>
    <w:p w:rsidR="00983FBA" w:rsidRDefault="00983FBA">
      <w:pPr>
        <w:shd w:val="clear" w:color="auto" w:fill="FFFFFF"/>
        <w:spacing w:line="317" w:lineRule="exact"/>
        <w:ind w:left="5"/>
        <w:rPr>
          <w:color w:val="000000"/>
          <w:sz w:val="24"/>
          <w:szCs w:val="24"/>
        </w:rPr>
      </w:pPr>
    </w:p>
    <w:p w:rsidR="008C2EC5" w:rsidRPr="008113BF" w:rsidRDefault="00D54AE7" w:rsidP="008113BF">
      <w:pPr>
        <w:shd w:val="clear" w:color="auto" w:fill="FFFFFF"/>
        <w:jc w:val="both"/>
        <w:rPr>
          <w:sz w:val="24"/>
          <w:szCs w:val="24"/>
        </w:rPr>
      </w:pPr>
      <w:r w:rsidRPr="00F43FD0">
        <w:rPr>
          <w:color w:val="000000"/>
          <w:sz w:val="24"/>
          <w:szCs w:val="24"/>
        </w:rPr>
        <w:t xml:space="preserve">Реализация программы дисциплины требует наличия </w:t>
      </w:r>
      <w:r w:rsidR="00C80966">
        <w:rPr>
          <w:color w:val="000000"/>
          <w:sz w:val="24"/>
          <w:szCs w:val="24"/>
        </w:rPr>
        <w:t>кабинета социально-экономических дисциплин.</w:t>
      </w:r>
    </w:p>
    <w:p w:rsidR="00861938" w:rsidRPr="00861938" w:rsidRDefault="00861938" w:rsidP="0086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861938">
        <w:rPr>
          <w:bCs/>
          <w:sz w:val="24"/>
          <w:szCs w:val="24"/>
        </w:rPr>
        <w:t xml:space="preserve">Оборудование </w:t>
      </w:r>
      <w:r w:rsidR="00627E88">
        <w:rPr>
          <w:bCs/>
          <w:sz w:val="24"/>
          <w:szCs w:val="24"/>
        </w:rPr>
        <w:t>кабинета</w:t>
      </w:r>
      <w:r w:rsidRPr="00861938">
        <w:rPr>
          <w:bCs/>
          <w:sz w:val="24"/>
          <w:szCs w:val="24"/>
        </w:rPr>
        <w:t>:</w:t>
      </w:r>
      <w:r w:rsidR="00F5706E">
        <w:rPr>
          <w:bCs/>
          <w:sz w:val="24"/>
          <w:szCs w:val="24"/>
        </w:rPr>
        <w:t xml:space="preserve"> </w:t>
      </w:r>
    </w:p>
    <w:p w:rsidR="00627E88" w:rsidRPr="00902D27" w:rsidRDefault="00627E88" w:rsidP="0062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4"/>
          <w:szCs w:val="24"/>
        </w:rPr>
      </w:pPr>
      <w:r>
        <w:rPr>
          <w:bCs/>
          <w:sz w:val="24"/>
          <w:szCs w:val="24"/>
        </w:rPr>
        <w:t xml:space="preserve">на </w:t>
      </w:r>
      <w:r w:rsidRPr="00902D27">
        <w:rPr>
          <w:bCs/>
          <w:sz w:val="24"/>
          <w:szCs w:val="24"/>
        </w:rPr>
        <w:t>обучающихся:</w:t>
      </w:r>
    </w:p>
    <w:p w:rsidR="00627E88" w:rsidRPr="00902D27" w:rsidRDefault="00627E88" w:rsidP="0062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hanging="720"/>
        <w:jc w:val="both"/>
        <w:rPr>
          <w:bCs/>
          <w:sz w:val="24"/>
          <w:szCs w:val="24"/>
        </w:rPr>
      </w:pPr>
      <w:r>
        <w:rPr>
          <w:bCs/>
          <w:sz w:val="24"/>
          <w:szCs w:val="24"/>
        </w:rPr>
        <w:t xml:space="preserve">- </w:t>
      </w:r>
      <w:r w:rsidRPr="00902D27">
        <w:rPr>
          <w:bCs/>
          <w:sz w:val="24"/>
          <w:szCs w:val="24"/>
        </w:rPr>
        <w:t>посадочные места</w:t>
      </w:r>
    </w:p>
    <w:p w:rsidR="00627E88" w:rsidRPr="00902D27" w:rsidRDefault="00627E88" w:rsidP="0062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hanging="720"/>
        <w:jc w:val="both"/>
        <w:rPr>
          <w:bCs/>
          <w:sz w:val="24"/>
          <w:szCs w:val="24"/>
        </w:rPr>
      </w:pPr>
      <w:r>
        <w:rPr>
          <w:bCs/>
          <w:sz w:val="24"/>
          <w:szCs w:val="24"/>
        </w:rPr>
        <w:t xml:space="preserve">- </w:t>
      </w:r>
      <w:r w:rsidRPr="00902D27">
        <w:rPr>
          <w:bCs/>
          <w:sz w:val="24"/>
          <w:szCs w:val="24"/>
        </w:rPr>
        <w:t xml:space="preserve">комплект </w:t>
      </w:r>
      <w:proofErr w:type="spellStart"/>
      <w:r w:rsidRPr="00902D27">
        <w:rPr>
          <w:bCs/>
          <w:sz w:val="24"/>
          <w:szCs w:val="24"/>
        </w:rPr>
        <w:t>инструкционн</w:t>
      </w:r>
      <w:proofErr w:type="gramStart"/>
      <w:r w:rsidRPr="00902D27">
        <w:rPr>
          <w:bCs/>
          <w:sz w:val="24"/>
          <w:szCs w:val="24"/>
        </w:rPr>
        <w:t>о</w:t>
      </w:r>
      <w:proofErr w:type="spellEnd"/>
      <w:r w:rsidRPr="00902D27">
        <w:rPr>
          <w:bCs/>
          <w:sz w:val="24"/>
          <w:szCs w:val="24"/>
        </w:rPr>
        <w:t>-</w:t>
      </w:r>
      <w:proofErr w:type="gramEnd"/>
      <w:r w:rsidRPr="00902D27">
        <w:rPr>
          <w:bCs/>
          <w:sz w:val="24"/>
          <w:szCs w:val="24"/>
        </w:rPr>
        <w:t xml:space="preserve"> методических материалов</w:t>
      </w:r>
    </w:p>
    <w:p w:rsidR="00627E88" w:rsidRPr="00CF1CD7" w:rsidRDefault="00627E88" w:rsidP="00627E88">
      <w:pPr>
        <w:pStyle w:val="a3"/>
        <w:ind w:left="360"/>
        <w:rPr>
          <w:color w:val="000000"/>
          <w:sz w:val="24"/>
          <w:szCs w:val="24"/>
        </w:rPr>
      </w:pPr>
      <w:r>
        <w:rPr>
          <w:color w:val="000000"/>
          <w:sz w:val="24"/>
          <w:szCs w:val="24"/>
        </w:rPr>
        <w:t>на кабинет:</w:t>
      </w:r>
      <w:r w:rsidRPr="00CF1CD7">
        <w:rPr>
          <w:color w:val="000000"/>
          <w:sz w:val="24"/>
          <w:szCs w:val="24"/>
        </w:rPr>
        <w:t xml:space="preserve"> </w:t>
      </w:r>
    </w:p>
    <w:p w:rsidR="00627E88" w:rsidRDefault="00627E88" w:rsidP="00627E88">
      <w:pPr>
        <w:pStyle w:val="a3"/>
        <w:widowControl/>
        <w:numPr>
          <w:ilvl w:val="0"/>
          <w:numId w:val="14"/>
        </w:numPr>
        <w:ind w:hanging="294"/>
        <w:contextualSpacing w:val="0"/>
        <w:rPr>
          <w:color w:val="000000"/>
          <w:sz w:val="24"/>
          <w:szCs w:val="24"/>
        </w:rPr>
      </w:pPr>
      <w:r>
        <w:rPr>
          <w:color w:val="000000"/>
          <w:sz w:val="24"/>
          <w:szCs w:val="24"/>
        </w:rPr>
        <w:t>рабочее место преподавателя;</w:t>
      </w:r>
      <w:r w:rsidRPr="00DC0B84">
        <w:rPr>
          <w:color w:val="000000"/>
          <w:sz w:val="24"/>
          <w:szCs w:val="24"/>
        </w:rPr>
        <w:t xml:space="preserve"> </w:t>
      </w:r>
    </w:p>
    <w:p w:rsidR="00627E88" w:rsidRPr="00DC0B84" w:rsidRDefault="00627E88" w:rsidP="00627E88">
      <w:pPr>
        <w:pStyle w:val="a3"/>
        <w:widowControl/>
        <w:numPr>
          <w:ilvl w:val="0"/>
          <w:numId w:val="14"/>
        </w:numPr>
        <w:ind w:left="0" w:firstLine="426"/>
        <w:contextualSpacing w:val="0"/>
        <w:jc w:val="both"/>
        <w:rPr>
          <w:color w:val="000000"/>
          <w:sz w:val="24"/>
          <w:szCs w:val="24"/>
        </w:rPr>
      </w:pPr>
      <w:r w:rsidRPr="00DC0B84">
        <w:rPr>
          <w:sz w:val="24"/>
          <w:szCs w:val="24"/>
        </w:rPr>
        <w:t xml:space="preserve">комплект учебно-методической документации по </w:t>
      </w:r>
      <w:r w:rsidR="009B64D8">
        <w:rPr>
          <w:sz w:val="24"/>
          <w:szCs w:val="24"/>
        </w:rPr>
        <w:t>Основам финансовой грамотности</w:t>
      </w:r>
      <w:r>
        <w:rPr>
          <w:sz w:val="24"/>
          <w:szCs w:val="24"/>
        </w:rPr>
        <w:t>;</w:t>
      </w:r>
    </w:p>
    <w:p w:rsidR="00627E88" w:rsidRPr="001C5A69" w:rsidRDefault="00627E88" w:rsidP="00627E88">
      <w:pPr>
        <w:widowControl/>
        <w:ind w:left="360"/>
        <w:jc w:val="center"/>
        <w:rPr>
          <w:color w:val="000000"/>
          <w:sz w:val="24"/>
          <w:szCs w:val="24"/>
        </w:rPr>
      </w:pPr>
      <w:r w:rsidRPr="001C5A69">
        <w:rPr>
          <w:color w:val="000000"/>
          <w:sz w:val="24"/>
          <w:szCs w:val="24"/>
        </w:rPr>
        <w:t>Технические средства обучения:</w:t>
      </w:r>
    </w:p>
    <w:p w:rsidR="00627E88" w:rsidRPr="00CF1CD7" w:rsidRDefault="00627E88" w:rsidP="00627E88">
      <w:pPr>
        <w:pStyle w:val="a3"/>
        <w:widowControl/>
        <w:numPr>
          <w:ilvl w:val="0"/>
          <w:numId w:val="14"/>
        </w:numPr>
        <w:tabs>
          <w:tab w:val="left" w:pos="993"/>
        </w:tabs>
        <w:ind w:hanging="11"/>
        <w:contextualSpacing w:val="0"/>
        <w:rPr>
          <w:color w:val="000000"/>
          <w:sz w:val="24"/>
          <w:szCs w:val="24"/>
        </w:rPr>
      </w:pPr>
      <w:r w:rsidRPr="00CF1CD7">
        <w:rPr>
          <w:color w:val="000000"/>
          <w:sz w:val="24"/>
          <w:szCs w:val="24"/>
        </w:rPr>
        <w:t>компьютер с лицензионным программным обеспечением</w:t>
      </w:r>
      <w:r>
        <w:rPr>
          <w:color w:val="000000"/>
          <w:sz w:val="24"/>
          <w:szCs w:val="24"/>
        </w:rPr>
        <w:t xml:space="preserve"> (переносной)</w:t>
      </w:r>
      <w:r w:rsidRPr="00CF1CD7">
        <w:rPr>
          <w:color w:val="000000"/>
          <w:sz w:val="24"/>
          <w:szCs w:val="24"/>
        </w:rPr>
        <w:t xml:space="preserve">; </w:t>
      </w:r>
    </w:p>
    <w:p w:rsidR="00627E88" w:rsidRDefault="00627E88" w:rsidP="00627E88">
      <w:pPr>
        <w:pStyle w:val="a3"/>
        <w:widowControl/>
        <w:numPr>
          <w:ilvl w:val="0"/>
          <w:numId w:val="14"/>
        </w:numPr>
        <w:tabs>
          <w:tab w:val="left" w:pos="993"/>
        </w:tabs>
        <w:ind w:hanging="11"/>
        <w:contextualSpacing w:val="0"/>
        <w:rPr>
          <w:color w:val="000000"/>
          <w:sz w:val="24"/>
          <w:szCs w:val="24"/>
        </w:rPr>
      </w:pPr>
      <w:proofErr w:type="spellStart"/>
      <w:r w:rsidRPr="00CF1CD7">
        <w:rPr>
          <w:color w:val="000000"/>
          <w:sz w:val="24"/>
          <w:szCs w:val="24"/>
        </w:rPr>
        <w:t>мультимедиапроектор</w:t>
      </w:r>
      <w:proofErr w:type="spellEnd"/>
      <w:r>
        <w:rPr>
          <w:color w:val="000000"/>
          <w:sz w:val="24"/>
          <w:szCs w:val="24"/>
        </w:rPr>
        <w:t xml:space="preserve"> (переносной)</w:t>
      </w:r>
    </w:p>
    <w:p w:rsidR="00627E88" w:rsidRDefault="00627E88" w:rsidP="00627E88">
      <w:pPr>
        <w:pStyle w:val="a3"/>
        <w:widowControl/>
        <w:numPr>
          <w:ilvl w:val="0"/>
          <w:numId w:val="14"/>
        </w:numPr>
        <w:tabs>
          <w:tab w:val="left" w:pos="993"/>
        </w:tabs>
        <w:ind w:hanging="11"/>
        <w:contextualSpacing w:val="0"/>
        <w:rPr>
          <w:color w:val="000000"/>
          <w:sz w:val="24"/>
          <w:szCs w:val="24"/>
        </w:rPr>
      </w:pPr>
    </w:p>
    <w:p w:rsidR="003A6315" w:rsidRPr="00F43FD0" w:rsidRDefault="00D54AE7" w:rsidP="00D375B8">
      <w:pPr>
        <w:shd w:val="clear" w:color="auto" w:fill="FFFFFF"/>
        <w:tabs>
          <w:tab w:val="left" w:pos="494"/>
        </w:tabs>
        <w:rPr>
          <w:sz w:val="24"/>
          <w:szCs w:val="24"/>
        </w:rPr>
      </w:pPr>
      <w:r w:rsidRPr="00F43FD0">
        <w:rPr>
          <w:b/>
          <w:bCs/>
          <w:color w:val="000000"/>
          <w:sz w:val="24"/>
          <w:szCs w:val="24"/>
        </w:rPr>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3A6315" w:rsidRPr="008C2EC5" w:rsidRDefault="00D54AE7" w:rsidP="00A86424">
      <w:pPr>
        <w:shd w:val="clear" w:color="auto" w:fill="FFFFFF"/>
        <w:spacing w:line="317" w:lineRule="exact"/>
        <w:ind w:right="2"/>
        <w:jc w:val="both"/>
        <w:rPr>
          <w:i/>
          <w:color w:val="FF0000"/>
          <w:sz w:val="24"/>
          <w:szCs w:val="24"/>
        </w:rPr>
      </w:pPr>
      <w:r w:rsidRPr="00F43FD0">
        <w:rPr>
          <w:b/>
          <w:bCs/>
          <w:sz w:val="24"/>
          <w:szCs w:val="24"/>
        </w:rPr>
        <w:t>Перечень рекомендуемых учебных изданий, Интернет-ресурсов, дополнительной литературы</w:t>
      </w:r>
    </w:p>
    <w:p w:rsidR="008B090A" w:rsidRPr="00983FBA" w:rsidRDefault="008B090A" w:rsidP="0007705E">
      <w:pPr>
        <w:shd w:val="clear" w:color="auto" w:fill="FFFFFF"/>
        <w:jc w:val="center"/>
        <w:rPr>
          <w:b/>
          <w:bCs/>
          <w:sz w:val="24"/>
          <w:szCs w:val="24"/>
        </w:rPr>
      </w:pPr>
      <w:r>
        <w:rPr>
          <w:b/>
          <w:bCs/>
          <w:sz w:val="24"/>
          <w:szCs w:val="24"/>
        </w:rPr>
        <w:t>Литература</w:t>
      </w:r>
      <w:r w:rsidR="00A2331A">
        <w:rPr>
          <w:b/>
          <w:bCs/>
          <w:sz w:val="24"/>
          <w:szCs w:val="24"/>
        </w:rPr>
        <w:t xml:space="preserve"> </w:t>
      </w:r>
    </w:p>
    <w:p w:rsidR="00A2331A" w:rsidRPr="003B3501" w:rsidRDefault="00A2331A" w:rsidP="00A2331A">
      <w:pPr>
        <w:shd w:val="clear" w:color="auto" w:fill="FFFFFF"/>
        <w:jc w:val="center"/>
        <w:rPr>
          <w:b/>
          <w:color w:val="000000"/>
          <w:spacing w:val="-7"/>
          <w:sz w:val="24"/>
          <w:szCs w:val="24"/>
        </w:rPr>
      </w:pPr>
      <w:r w:rsidRPr="003B3501">
        <w:rPr>
          <w:b/>
          <w:color w:val="000000"/>
          <w:spacing w:val="-7"/>
          <w:sz w:val="24"/>
          <w:szCs w:val="24"/>
        </w:rPr>
        <w:t>Для обучающихся</w:t>
      </w:r>
    </w:p>
    <w:p w:rsidR="00627E88" w:rsidRDefault="00627E88" w:rsidP="00627E88">
      <w:pPr>
        <w:shd w:val="clear" w:color="auto" w:fill="FFFFFF"/>
        <w:tabs>
          <w:tab w:val="left" w:pos="0"/>
        </w:tabs>
        <w:ind w:left="10"/>
        <w:jc w:val="both"/>
        <w:rPr>
          <w:b/>
          <w:sz w:val="24"/>
          <w:szCs w:val="24"/>
        </w:rPr>
      </w:pPr>
      <w:r w:rsidRPr="00B2553E">
        <w:rPr>
          <w:b/>
          <w:sz w:val="24"/>
          <w:szCs w:val="24"/>
        </w:rPr>
        <w:t>Осн</w:t>
      </w:r>
      <w:r w:rsidRPr="00F92390">
        <w:rPr>
          <w:b/>
          <w:sz w:val="24"/>
          <w:szCs w:val="24"/>
        </w:rPr>
        <w:t>овные источники:</w:t>
      </w:r>
    </w:p>
    <w:p w:rsidR="00723146" w:rsidRPr="008D2C79" w:rsidRDefault="00723146" w:rsidP="00723146">
      <w:pPr>
        <w:widowControl/>
        <w:numPr>
          <w:ilvl w:val="0"/>
          <w:numId w:val="24"/>
        </w:numPr>
        <w:tabs>
          <w:tab w:val="left" w:pos="993"/>
        </w:tabs>
        <w:autoSpaceDE/>
        <w:autoSpaceDN/>
        <w:adjustRightInd/>
        <w:spacing w:line="240" w:lineRule="atLeast"/>
        <w:ind w:left="0" w:firstLine="709"/>
        <w:jc w:val="both"/>
        <w:rPr>
          <w:bCs/>
          <w:sz w:val="24"/>
          <w:szCs w:val="24"/>
        </w:rPr>
      </w:pPr>
      <w:proofErr w:type="spellStart"/>
      <w:r w:rsidRPr="008D2C79">
        <w:rPr>
          <w:bCs/>
          <w:sz w:val="24"/>
          <w:szCs w:val="24"/>
        </w:rPr>
        <w:t>Богаченко</w:t>
      </w:r>
      <w:proofErr w:type="spellEnd"/>
      <w:r w:rsidRPr="008D2C79">
        <w:rPr>
          <w:bCs/>
          <w:sz w:val="24"/>
          <w:szCs w:val="24"/>
        </w:rPr>
        <w:t xml:space="preserve"> В.</w:t>
      </w:r>
      <w:r>
        <w:rPr>
          <w:bCs/>
          <w:sz w:val="24"/>
          <w:szCs w:val="24"/>
        </w:rPr>
        <w:t xml:space="preserve"> </w:t>
      </w:r>
      <w:r w:rsidRPr="008D2C79">
        <w:rPr>
          <w:bCs/>
          <w:sz w:val="24"/>
          <w:szCs w:val="24"/>
        </w:rPr>
        <w:t xml:space="preserve">М. Основы финансовой грамотности: учебное пособие / В.М.  </w:t>
      </w:r>
      <w:proofErr w:type="spellStart"/>
      <w:r w:rsidRPr="008D2C79">
        <w:rPr>
          <w:bCs/>
          <w:sz w:val="24"/>
          <w:szCs w:val="24"/>
        </w:rPr>
        <w:t>Богаченко</w:t>
      </w:r>
      <w:proofErr w:type="spellEnd"/>
      <w:r w:rsidRPr="008D2C79">
        <w:rPr>
          <w:bCs/>
          <w:sz w:val="24"/>
          <w:szCs w:val="24"/>
        </w:rPr>
        <w:t>, И.</w:t>
      </w:r>
      <w:r>
        <w:rPr>
          <w:bCs/>
          <w:sz w:val="24"/>
          <w:szCs w:val="24"/>
        </w:rPr>
        <w:t xml:space="preserve"> </w:t>
      </w:r>
      <w:r w:rsidRPr="008D2C79">
        <w:rPr>
          <w:bCs/>
          <w:sz w:val="24"/>
          <w:szCs w:val="24"/>
        </w:rPr>
        <w:t xml:space="preserve">Г </w:t>
      </w:r>
      <w:proofErr w:type="spellStart"/>
      <w:r w:rsidRPr="008D2C79">
        <w:rPr>
          <w:bCs/>
          <w:sz w:val="24"/>
          <w:szCs w:val="24"/>
        </w:rPr>
        <w:t>Бурейко</w:t>
      </w:r>
      <w:proofErr w:type="spellEnd"/>
      <w:r w:rsidRPr="008D2C79">
        <w:rPr>
          <w:bCs/>
          <w:sz w:val="24"/>
          <w:szCs w:val="24"/>
        </w:rPr>
        <w:t xml:space="preserve">, </w:t>
      </w:r>
      <w:proofErr w:type="spellStart"/>
      <w:r w:rsidRPr="008D2C79">
        <w:rPr>
          <w:bCs/>
          <w:sz w:val="24"/>
          <w:szCs w:val="24"/>
        </w:rPr>
        <w:t>Н.П.Жиляскова</w:t>
      </w:r>
      <w:proofErr w:type="spellEnd"/>
      <w:r w:rsidRPr="008D2C79">
        <w:rPr>
          <w:bCs/>
          <w:sz w:val="24"/>
          <w:szCs w:val="24"/>
        </w:rPr>
        <w:t xml:space="preserve">. – Ростов </w:t>
      </w:r>
      <w:proofErr w:type="spellStart"/>
      <w:r w:rsidRPr="008D2C79">
        <w:rPr>
          <w:bCs/>
          <w:sz w:val="24"/>
          <w:szCs w:val="24"/>
        </w:rPr>
        <w:t>н</w:t>
      </w:r>
      <w:proofErr w:type="spellEnd"/>
      <w:r w:rsidRPr="008D2C79">
        <w:rPr>
          <w:bCs/>
          <w:sz w:val="24"/>
          <w:szCs w:val="24"/>
        </w:rPr>
        <w:t>/Д: Феникс 2021. – 159</w:t>
      </w:r>
      <w:r>
        <w:rPr>
          <w:bCs/>
          <w:sz w:val="24"/>
          <w:szCs w:val="24"/>
        </w:rPr>
        <w:t xml:space="preserve"> </w:t>
      </w:r>
      <w:proofErr w:type="spellStart"/>
      <w:r w:rsidRPr="008D2C79">
        <w:rPr>
          <w:bCs/>
          <w:sz w:val="24"/>
          <w:szCs w:val="24"/>
        </w:rPr>
        <w:t>с.</w:t>
      </w:r>
      <w:proofErr w:type="gramStart"/>
      <w:r w:rsidRPr="008D2C79">
        <w:rPr>
          <w:bCs/>
          <w:sz w:val="24"/>
          <w:szCs w:val="24"/>
        </w:rPr>
        <w:t>:и</w:t>
      </w:r>
      <w:proofErr w:type="gramEnd"/>
      <w:r w:rsidRPr="008D2C79">
        <w:rPr>
          <w:bCs/>
          <w:sz w:val="24"/>
          <w:szCs w:val="24"/>
        </w:rPr>
        <w:t>л</w:t>
      </w:r>
      <w:proofErr w:type="spellEnd"/>
      <w:r>
        <w:rPr>
          <w:bCs/>
          <w:sz w:val="24"/>
          <w:szCs w:val="24"/>
        </w:rPr>
        <w:t xml:space="preserve"> </w:t>
      </w:r>
      <w:r w:rsidRPr="008D2C79">
        <w:rPr>
          <w:bCs/>
          <w:sz w:val="24"/>
          <w:szCs w:val="24"/>
        </w:rPr>
        <w:t>(Среднее</w:t>
      </w:r>
      <w:r w:rsidRPr="008D2C79">
        <w:rPr>
          <w:b/>
          <w:sz w:val="24"/>
          <w:szCs w:val="24"/>
        </w:rPr>
        <w:t xml:space="preserve"> </w:t>
      </w:r>
      <w:r w:rsidRPr="008D2C79">
        <w:rPr>
          <w:bCs/>
          <w:sz w:val="24"/>
          <w:szCs w:val="24"/>
        </w:rPr>
        <w:t>профессиональное образование).</w:t>
      </w:r>
    </w:p>
    <w:p w:rsidR="00F36EA1" w:rsidRDefault="00B94E44" w:rsidP="00B94E44">
      <w:pPr>
        <w:pStyle w:val="a3"/>
        <w:tabs>
          <w:tab w:val="left" w:pos="0"/>
          <w:tab w:val="left" w:pos="709"/>
          <w:tab w:val="left" w:pos="851"/>
          <w:tab w:val="left" w:pos="993"/>
        </w:tabs>
        <w:ind w:left="0" w:firstLine="709"/>
        <w:jc w:val="both"/>
        <w:rPr>
          <w:sz w:val="24"/>
          <w:szCs w:val="24"/>
        </w:rPr>
      </w:pPr>
      <w:r>
        <w:rPr>
          <w:sz w:val="24"/>
          <w:szCs w:val="24"/>
        </w:rPr>
        <w:t xml:space="preserve">2. </w:t>
      </w:r>
      <w:r w:rsidRPr="00723146">
        <w:rPr>
          <w:sz w:val="24"/>
          <w:szCs w:val="24"/>
        </w:rPr>
        <w:t xml:space="preserve">Основы финансовой грамотности : учебное пособие / В.А. </w:t>
      </w:r>
      <w:proofErr w:type="spellStart"/>
      <w:r w:rsidRPr="00723146">
        <w:rPr>
          <w:sz w:val="24"/>
          <w:szCs w:val="24"/>
        </w:rPr>
        <w:t>Кальней</w:t>
      </w:r>
      <w:proofErr w:type="spellEnd"/>
      <w:r w:rsidRPr="00723146">
        <w:rPr>
          <w:sz w:val="24"/>
          <w:szCs w:val="24"/>
        </w:rPr>
        <w:t>, М.Р. Рогулина, Т.В. Овсянникова [и др.] ; под общ</w:t>
      </w:r>
      <w:proofErr w:type="gramStart"/>
      <w:r w:rsidRPr="00723146">
        <w:rPr>
          <w:sz w:val="24"/>
          <w:szCs w:val="24"/>
        </w:rPr>
        <w:t>.</w:t>
      </w:r>
      <w:proofErr w:type="gramEnd"/>
      <w:r w:rsidRPr="00723146">
        <w:rPr>
          <w:sz w:val="24"/>
          <w:szCs w:val="24"/>
        </w:rPr>
        <w:t xml:space="preserve"> </w:t>
      </w:r>
      <w:proofErr w:type="gramStart"/>
      <w:r w:rsidRPr="00723146">
        <w:rPr>
          <w:sz w:val="24"/>
          <w:szCs w:val="24"/>
        </w:rPr>
        <w:t>р</w:t>
      </w:r>
      <w:proofErr w:type="gramEnd"/>
      <w:r w:rsidRPr="00723146">
        <w:rPr>
          <w:sz w:val="24"/>
          <w:szCs w:val="24"/>
        </w:rPr>
        <w:t xml:space="preserve">ед. В.А. </w:t>
      </w:r>
      <w:proofErr w:type="spellStart"/>
      <w:r w:rsidRPr="00723146">
        <w:rPr>
          <w:sz w:val="24"/>
          <w:szCs w:val="24"/>
        </w:rPr>
        <w:t>Кальней</w:t>
      </w:r>
      <w:proofErr w:type="spellEnd"/>
      <w:r w:rsidRPr="00723146">
        <w:rPr>
          <w:sz w:val="24"/>
          <w:szCs w:val="24"/>
        </w:rPr>
        <w:t>. — Москва</w:t>
      </w:r>
      <w:proofErr w:type="gramStart"/>
      <w:r w:rsidRPr="00723146">
        <w:rPr>
          <w:sz w:val="24"/>
          <w:szCs w:val="24"/>
        </w:rPr>
        <w:t xml:space="preserve"> :</w:t>
      </w:r>
      <w:proofErr w:type="gramEnd"/>
      <w:r w:rsidRPr="00723146">
        <w:rPr>
          <w:sz w:val="24"/>
          <w:szCs w:val="24"/>
        </w:rPr>
        <w:t xml:space="preserve"> ИНФРА-М, 2022. — 248 </w:t>
      </w:r>
      <w:proofErr w:type="gramStart"/>
      <w:r w:rsidRPr="00723146">
        <w:rPr>
          <w:sz w:val="24"/>
          <w:szCs w:val="24"/>
        </w:rPr>
        <w:t>с</w:t>
      </w:r>
      <w:proofErr w:type="gramEnd"/>
      <w:r w:rsidRPr="00723146">
        <w:rPr>
          <w:sz w:val="24"/>
          <w:szCs w:val="24"/>
        </w:rPr>
        <w:t>. — (Среднее профессиональное образование). — DOI 10.12737/1086517. - ISBN 978-5-16-016198-3. - Текст</w:t>
      </w:r>
      <w:proofErr w:type="gramStart"/>
      <w:r w:rsidRPr="00723146">
        <w:rPr>
          <w:sz w:val="24"/>
          <w:szCs w:val="24"/>
        </w:rPr>
        <w:t xml:space="preserve"> :</w:t>
      </w:r>
      <w:proofErr w:type="gramEnd"/>
      <w:r w:rsidRPr="00723146">
        <w:rPr>
          <w:sz w:val="24"/>
          <w:szCs w:val="24"/>
        </w:rPr>
        <w:t xml:space="preserve"> электронный. - URL: </w:t>
      </w:r>
      <w:hyperlink r:id="rId8" w:history="1">
        <w:r w:rsidRPr="003639A6">
          <w:rPr>
            <w:rStyle w:val="aa"/>
            <w:sz w:val="24"/>
            <w:szCs w:val="24"/>
          </w:rPr>
          <w:t>https://znanium.com/catalog/product/1086517</w:t>
        </w:r>
      </w:hyperlink>
    </w:p>
    <w:p w:rsidR="00B94E44" w:rsidRPr="00F92390" w:rsidRDefault="00B94E44" w:rsidP="00B94E44">
      <w:pPr>
        <w:pStyle w:val="a3"/>
        <w:tabs>
          <w:tab w:val="left" w:pos="0"/>
          <w:tab w:val="left" w:pos="709"/>
          <w:tab w:val="left" w:pos="851"/>
          <w:tab w:val="left" w:pos="993"/>
        </w:tabs>
        <w:ind w:left="0" w:firstLine="709"/>
        <w:jc w:val="both"/>
        <w:rPr>
          <w:b/>
          <w:sz w:val="24"/>
          <w:szCs w:val="24"/>
        </w:rPr>
      </w:pPr>
    </w:p>
    <w:p w:rsidR="00627E88" w:rsidRPr="00F92390" w:rsidRDefault="00627E88" w:rsidP="00627E88">
      <w:pPr>
        <w:tabs>
          <w:tab w:val="left" w:pos="0"/>
        </w:tabs>
        <w:ind w:left="709" w:hanging="709"/>
        <w:jc w:val="both"/>
        <w:rPr>
          <w:b/>
          <w:sz w:val="24"/>
          <w:szCs w:val="24"/>
        </w:rPr>
      </w:pPr>
      <w:r w:rsidRPr="00F92390">
        <w:rPr>
          <w:b/>
          <w:sz w:val="24"/>
          <w:szCs w:val="24"/>
        </w:rPr>
        <w:t>Дополнительные источники:</w:t>
      </w:r>
    </w:p>
    <w:p w:rsidR="00723146" w:rsidRDefault="00723146" w:rsidP="00723146">
      <w:pPr>
        <w:widowControl/>
        <w:tabs>
          <w:tab w:val="left" w:pos="993"/>
        </w:tabs>
        <w:autoSpaceDE/>
        <w:autoSpaceDN/>
        <w:adjustRightInd/>
        <w:spacing w:line="240" w:lineRule="atLeast"/>
        <w:ind w:firstLine="709"/>
        <w:jc w:val="both"/>
        <w:rPr>
          <w:bCs/>
          <w:sz w:val="24"/>
          <w:szCs w:val="24"/>
        </w:rPr>
      </w:pPr>
      <w:r>
        <w:rPr>
          <w:bCs/>
          <w:sz w:val="24"/>
          <w:szCs w:val="24"/>
        </w:rPr>
        <w:lastRenderedPageBreak/>
        <w:t xml:space="preserve">1. </w:t>
      </w:r>
      <w:proofErr w:type="spellStart"/>
      <w:r w:rsidRPr="008D2C79">
        <w:rPr>
          <w:bCs/>
          <w:sz w:val="24"/>
          <w:szCs w:val="24"/>
        </w:rPr>
        <w:t>Богдашевский</w:t>
      </w:r>
      <w:proofErr w:type="spellEnd"/>
      <w:r w:rsidRPr="008D2C79">
        <w:rPr>
          <w:bCs/>
          <w:sz w:val="24"/>
          <w:szCs w:val="24"/>
        </w:rPr>
        <w:t>, А. Основы финансовой грамотнос</w:t>
      </w:r>
      <w:r>
        <w:rPr>
          <w:bCs/>
          <w:sz w:val="24"/>
          <w:szCs w:val="24"/>
        </w:rPr>
        <w:t xml:space="preserve">ти: Краткий курс / </w:t>
      </w:r>
      <w:proofErr w:type="spellStart"/>
      <w:r>
        <w:rPr>
          <w:bCs/>
          <w:sz w:val="24"/>
          <w:szCs w:val="24"/>
        </w:rPr>
        <w:t>Богдашевский</w:t>
      </w:r>
      <w:proofErr w:type="spellEnd"/>
      <w:r>
        <w:rPr>
          <w:bCs/>
          <w:sz w:val="24"/>
          <w:szCs w:val="24"/>
        </w:rPr>
        <w:t xml:space="preserve"> </w:t>
      </w:r>
      <w:r w:rsidRPr="008D2C79">
        <w:rPr>
          <w:bCs/>
          <w:sz w:val="24"/>
          <w:szCs w:val="24"/>
        </w:rPr>
        <w:t xml:space="preserve">А. - </w:t>
      </w:r>
      <w:proofErr w:type="spellStart"/>
      <w:r w:rsidRPr="008D2C79">
        <w:rPr>
          <w:bCs/>
          <w:sz w:val="24"/>
          <w:szCs w:val="24"/>
        </w:rPr>
        <w:t>М.:Альпина</w:t>
      </w:r>
      <w:proofErr w:type="spellEnd"/>
      <w:r w:rsidRPr="008D2C79">
        <w:rPr>
          <w:bCs/>
          <w:sz w:val="24"/>
          <w:szCs w:val="24"/>
        </w:rPr>
        <w:t xml:space="preserve"> </w:t>
      </w:r>
      <w:proofErr w:type="spellStart"/>
      <w:r w:rsidRPr="008D2C79">
        <w:rPr>
          <w:bCs/>
          <w:sz w:val="24"/>
          <w:szCs w:val="24"/>
        </w:rPr>
        <w:t>Паблишер</w:t>
      </w:r>
      <w:proofErr w:type="spellEnd"/>
      <w:r w:rsidRPr="008D2C79">
        <w:rPr>
          <w:bCs/>
          <w:sz w:val="24"/>
          <w:szCs w:val="24"/>
        </w:rPr>
        <w:t xml:space="preserve">, 2018. - 304 с.: - Текст: электронный. - URL: </w:t>
      </w:r>
      <w:hyperlink w:history="1">
        <w:r w:rsidRPr="00555B69">
          <w:rPr>
            <w:rStyle w:val="aa"/>
            <w:bCs/>
            <w:sz w:val="24"/>
            <w:szCs w:val="24"/>
          </w:rPr>
          <w:t>https://znanium.com /</w:t>
        </w:r>
        <w:proofErr w:type="spellStart"/>
        <w:r w:rsidRPr="00555B69">
          <w:rPr>
            <w:rStyle w:val="aa"/>
            <w:bCs/>
            <w:sz w:val="24"/>
            <w:szCs w:val="24"/>
          </w:rPr>
          <w:t>catalog</w:t>
        </w:r>
        <w:proofErr w:type="spellEnd"/>
        <w:r w:rsidRPr="00555B69">
          <w:rPr>
            <w:rStyle w:val="aa"/>
            <w:bCs/>
            <w:sz w:val="24"/>
            <w:szCs w:val="24"/>
          </w:rPr>
          <w:t>/</w:t>
        </w:r>
        <w:proofErr w:type="spellStart"/>
        <w:r w:rsidRPr="00555B69">
          <w:rPr>
            <w:rStyle w:val="aa"/>
            <w:bCs/>
            <w:sz w:val="24"/>
            <w:szCs w:val="24"/>
          </w:rPr>
          <w:t>product</w:t>
        </w:r>
        <w:proofErr w:type="spellEnd"/>
        <w:r w:rsidRPr="00555B69">
          <w:rPr>
            <w:rStyle w:val="aa"/>
            <w:bCs/>
            <w:sz w:val="24"/>
            <w:szCs w:val="24"/>
          </w:rPr>
          <w:t>/1002829</w:t>
        </w:r>
      </w:hyperlink>
    </w:p>
    <w:p w:rsidR="00627E88" w:rsidRPr="00E032EE" w:rsidRDefault="00627E88" w:rsidP="00723146">
      <w:pPr>
        <w:pStyle w:val="a3"/>
        <w:tabs>
          <w:tab w:val="left" w:pos="0"/>
          <w:tab w:val="left" w:pos="709"/>
          <w:tab w:val="left" w:pos="851"/>
          <w:tab w:val="left" w:pos="993"/>
        </w:tabs>
        <w:ind w:left="426"/>
        <w:jc w:val="both"/>
        <w:rPr>
          <w:sz w:val="24"/>
          <w:szCs w:val="24"/>
        </w:rPr>
      </w:pPr>
    </w:p>
    <w:p w:rsidR="00C80966" w:rsidRPr="00F92390" w:rsidRDefault="00C80966" w:rsidP="00C80966">
      <w:pPr>
        <w:pStyle w:val="a3"/>
        <w:tabs>
          <w:tab w:val="left" w:pos="0"/>
          <w:tab w:val="left" w:pos="709"/>
          <w:tab w:val="left" w:pos="851"/>
          <w:tab w:val="left" w:pos="993"/>
        </w:tabs>
        <w:ind w:left="568"/>
        <w:jc w:val="both"/>
      </w:pPr>
    </w:p>
    <w:p w:rsidR="00627E88" w:rsidRPr="00C80966" w:rsidRDefault="00C80966" w:rsidP="00C80966">
      <w:pPr>
        <w:pStyle w:val="a3"/>
        <w:tabs>
          <w:tab w:val="left" w:pos="0"/>
          <w:tab w:val="left" w:pos="4244"/>
        </w:tabs>
        <w:ind w:left="568"/>
        <w:jc w:val="both"/>
        <w:rPr>
          <w:b/>
          <w:sz w:val="24"/>
          <w:szCs w:val="24"/>
        </w:rPr>
      </w:pPr>
      <w:r>
        <w:tab/>
      </w:r>
      <w:r w:rsidRPr="00C80966">
        <w:rPr>
          <w:b/>
          <w:sz w:val="24"/>
          <w:szCs w:val="24"/>
        </w:rPr>
        <w:t>Для преподавателей</w:t>
      </w:r>
    </w:p>
    <w:p w:rsidR="00C80966" w:rsidRDefault="00C80966" w:rsidP="00C80966">
      <w:pPr>
        <w:shd w:val="clear" w:color="auto" w:fill="FFFFFF"/>
        <w:tabs>
          <w:tab w:val="left" w:pos="0"/>
        </w:tabs>
        <w:ind w:left="10"/>
        <w:jc w:val="both"/>
        <w:rPr>
          <w:b/>
          <w:sz w:val="24"/>
          <w:szCs w:val="24"/>
        </w:rPr>
      </w:pPr>
      <w:r w:rsidRPr="00B2553E">
        <w:rPr>
          <w:b/>
          <w:sz w:val="24"/>
          <w:szCs w:val="24"/>
        </w:rPr>
        <w:t>Осн</w:t>
      </w:r>
      <w:r w:rsidRPr="00F92390">
        <w:rPr>
          <w:b/>
          <w:sz w:val="24"/>
          <w:szCs w:val="24"/>
        </w:rPr>
        <w:t>овные источники:</w:t>
      </w:r>
    </w:p>
    <w:p w:rsidR="00723146" w:rsidRDefault="00723146" w:rsidP="00723146">
      <w:pPr>
        <w:widowControl/>
        <w:tabs>
          <w:tab w:val="left" w:pos="993"/>
        </w:tabs>
        <w:autoSpaceDE/>
        <w:autoSpaceDN/>
        <w:adjustRightInd/>
        <w:spacing w:line="240" w:lineRule="atLeast"/>
        <w:ind w:firstLine="709"/>
        <w:jc w:val="both"/>
        <w:rPr>
          <w:bCs/>
          <w:sz w:val="24"/>
          <w:szCs w:val="24"/>
        </w:rPr>
      </w:pPr>
      <w:r>
        <w:rPr>
          <w:bCs/>
          <w:sz w:val="24"/>
          <w:szCs w:val="24"/>
        </w:rPr>
        <w:t xml:space="preserve">1. </w:t>
      </w:r>
      <w:r w:rsidR="00C80966">
        <w:rPr>
          <w:bCs/>
          <w:sz w:val="24"/>
          <w:szCs w:val="24"/>
        </w:rPr>
        <w:t xml:space="preserve"> </w:t>
      </w:r>
      <w:proofErr w:type="spellStart"/>
      <w:r w:rsidRPr="008D2C79">
        <w:rPr>
          <w:bCs/>
          <w:sz w:val="24"/>
          <w:szCs w:val="24"/>
        </w:rPr>
        <w:t>Богаченко</w:t>
      </w:r>
      <w:proofErr w:type="spellEnd"/>
      <w:r w:rsidRPr="008D2C79">
        <w:rPr>
          <w:bCs/>
          <w:sz w:val="24"/>
          <w:szCs w:val="24"/>
        </w:rPr>
        <w:t xml:space="preserve"> В.</w:t>
      </w:r>
      <w:r>
        <w:rPr>
          <w:bCs/>
          <w:sz w:val="24"/>
          <w:szCs w:val="24"/>
        </w:rPr>
        <w:t xml:space="preserve"> </w:t>
      </w:r>
      <w:r w:rsidRPr="008D2C79">
        <w:rPr>
          <w:bCs/>
          <w:sz w:val="24"/>
          <w:szCs w:val="24"/>
        </w:rPr>
        <w:t xml:space="preserve">М. Основы финансовой грамотности: учебное пособие / В.М.  </w:t>
      </w:r>
      <w:proofErr w:type="spellStart"/>
      <w:r w:rsidRPr="008D2C79">
        <w:rPr>
          <w:bCs/>
          <w:sz w:val="24"/>
          <w:szCs w:val="24"/>
        </w:rPr>
        <w:t>Богаченко</w:t>
      </w:r>
      <w:proofErr w:type="spellEnd"/>
      <w:r w:rsidRPr="008D2C79">
        <w:rPr>
          <w:bCs/>
          <w:sz w:val="24"/>
          <w:szCs w:val="24"/>
        </w:rPr>
        <w:t>, И.</w:t>
      </w:r>
      <w:r>
        <w:rPr>
          <w:bCs/>
          <w:sz w:val="24"/>
          <w:szCs w:val="24"/>
        </w:rPr>
        <w:t xml:space="preserve"> </w:t>
      </w:r>
      <w:r w:rsidRPr="008D2C79">
        <w:rPr>
          <w:bCs/>
          <w:sz w:val="24"/>
          <w:szCs w:val="24"/>
        </w:rPr>
        <w:t xml:space="preserve">Г </w:t>
      </w:r>
      <w:proofErr w:type="spellStart"/>
      <w:r w:rsidRPr="008D2C79">
        <w:rPr>
          <w:bCs/>
          <w:sz w:val="24"/>
          <w:szCs w:val="24"/>
        </w:rPr>
        <w:t>Бурейко</w:t>
      </w:r>
      <w:proofErr w:type="spellEnd"/>
      <w:r w:rsidRPr="008D2C79">
        <w:rPr>
          <w:bCs/>
          <w:sz w:val="24"/>
          <w:szCs w:val="24"/>
        </w:rPr>
        <w:t xml:space="preserve">, </w:t>
      </w:r>
      <w:proofErr w:type="spellStart"/>
      <w:r w:rsidRPr="008D2C79">
        <w:rPr>
          <w:bCs/>
          <w:sz w:val="24"/>
          <w:szCs w:val="24"/>
        </w:rPr>
        <w:t>Н.П.Жиляскова</w:t>
      </w:r>
      <w:proofErr w:type="spellEnd"/>
      <w:r w:rsidRPr="008D2C79">
        <w:rPr>
          <w:bCs/>
          <w:sz w:val="24"/>
          <w:szCs w:val="24"/>
        </w:rPr>
        <w:t xml:space="preserve">. – Ростов </w:t>
      </w:r>
      <w:proofErr w:type="spellStart"/>
      <w:r w:rsidRPr="008D2C79">
        <w:rPr>
          <w:bCs/>
          <w:sz w:val="24"/>
          <w:szCs w:val="24"/>
        </w:rPr>
        <w:t>н</w:t>
      </w:r>
      <w:proofErr w:type="spellEnd"/>
      <w:r w:rsidRPr="008D2C79">
        <w:rPr>
          <w:bCs/>
          <w:sz w:val="24"/>
          <w:szCs w:val="24"/>
        </w:rPr>
        <w:t>/Д: Феникс 2021. – 159</w:t>
      </w:r>
      <w:r>
        <w:rPr>
          <w:bCs/>
          <w:sz w:val="24"/>
          <w:szCs w:val="24"/>
        </w:rPr>
        <w:t xml:space="preserve"> </w:t>
      </w:r>
      <w:proofErr w:type="spellStart"/>
      <w:r w:rsidRPr="008D2C79">
        <w:rPr>
          <w:bCs/>
          <w:sz w:val="24"/>
          <w:szCs w:val="24"/>
        </w:rPr>
        <w:t>с.</w:t>
      </w:r>
      <w:proofErr w:type="gramStart"/>
      <w:r w:rsidRPr="008D2C79">
        <w:rPr>
          <w:bCs/>
          <w:sz w:val="24"/>
          <w:szCs w:val="24"/>
        </w:rPr>
        <w:t>:и</w:t>
      </w:r>
      <w:proofErr w:type="gramEnd"/>
      <w:r w:rsidRPr="008D2C79">
        <w:rPr>
          <w:bCs/>
          <w:sz w:val="24"/>
          <w:szCs w:val="24"/>
        </w:rPr>
        <w:t>л</w:t>
      </w:r>
      <w:proofErr w:type="spellEnd"/>
      <w:r>
        <w:rPr>
          <w:bCs/>
          <w:sz w:val="24"/>
          <w:szCs w:val="24"/>
        </w:rPr>
        <w:t xml:space="preserve"> </w:t>
      </w:r>
      <w:r w:rsidRPr="008D2C79">
        <w:rPr>
          <w:bCs/>
          <w:sz w:val="24"/>
          <w:szCs w:val="24"/>
        </w:rPr>
        <w:t>(Среднее</w:t>
      </w:r>
      <w:r w:rsidRPr="008D2C79">
        <w:rPr>
          <w:b/>
          <w:sz w:val="24"/>
          <w:szCs w:val="24"/>
        </w:rPr>
        <w:t xml:space="preserve"> </w:t>
      </w:r>
      <w:r w:rsidRPr="008D2C79">
        <w:rPr>
          <w:bCs/>
          <w:sz w:val="24"/>
          <w:szCs w:val="24"/>
        </w:rPr>
        <w:t>профессиональное образование).</w:t>
      </w:r>
    </w:p>
    <w:p w:rsidR="00B94E44" w:rsidRDefault="00B94E44" w:rsidP="00B94E44">
      <w:pPr>
        <w:pStyle w:val="a3"/>
        <w:tabs>
          <w:tab w:val="left" w:pos="0"/>
          <w:tab w:val="left" w:pos="709"/>
          <w:tab w:val="left" w:pos="851"/>
          <w:tab w:val="left" w:pos="993"/>
        </w:tabs>
        <w:ind w:left="0" w:firstLine="709"/>
        <w:jc w:val="both"/>
        <w:rPr>
          <w:sz w:val="24"/>
          <w:szCs w:val="24"/>
        </w:rPr>
      </w:pPr>
      <w:r>
        <w:rPr>
          <w:sz w:val="24"/>
          <w:szCs w:val="24"/>
        </w:rPr>
        <w:t xml:space="preserve">2. </w:t>
      </w:r>
      <w:r w:rsidRPr="00723146">
        <w:rPr>
          <w:sz w:val="24"/>
          <w:szCs w:val="24"/>
        </w:rPr>
        <w:t xml:space="preserve">Основы финансовой грамотности : учебное пособие / В.А. </w:t>
      </w:r>
      <w:proofErr w:type="spellStart"/>
      <w:r w:rsidRPr="00723146">
        <w:rPr>
          <w:sz w:val="24"/>
          <w:szCs w:val="24"/>
        </w:rPr>
        <w:t>Кальней</w:t>
      </w:r>
      <w:proofErr w:type="spellEnd"/>
      <w:r w:rsidRPr="00723146">
        <w:rPr>
          <w:sz w:val="24"/>
          <w:szCs w:val="24"/>
        </w:rPr>
        <w:t>, М.Р. Рогулина, Т.В. Овсянникова [и др.] ; под общ</w:t>
      </w:r>
      <w:proofErr w:type="gramStart"/>
      <w:r w:rsidRPr="00723146">
        <w:rPr>
          <w:sz w:val="24"/>
          <w:szCs w:val="24"/>
        </w:rPr>
        <w:t>.</w:t>
      </w:r>
      <w:proofErr w:type="gramEnd"/>
      <w:r w:rsidRPr="00723146">
        <w:rPr>
          <w:sz w:val="24"/>
          <w:szCs w:val="24"/>
        </w:rPr>
        <w:t xml:space="preserve"> </w:t>
      </w:r>
      <w:proofErr w:type="gramStart"/>
      <w:r w:rsidRPr="00723146">
        <w:rPr>
          <w:sz w:val="24"/>
          <w:szCs w:val="24"/>
        </w:rPr>
        <w:t>р</w:t>
      </w:r>
      <w:proofErr w:type="gramEnd"/>
      <w:r w:rsidRPr="00723146">
        <w:rPr>
          <w:sz w:val="24"/>
          <w:szCs w:val="24"/>
        </w:rPr>
        <w:t xml:space="preserve">ед. В.А. </w:t>
      </w:r>
      <w:proofErr w:type="spellStart"/>
      <w:r w:rsidRPr="00723146">
        <w:rPr>
          <w:sz w:val="24"/>
          <w:szCs w:val="24"/>
        </w:rPr>
        <w:t>Кальней</w:t>
      </w:r>
      <w:proofErr w:type="spellEnd"/>
      <w:r w:rsidRPr="00723146">
        <w:rPr>
          <w:sz w:val="24"/>
          <w:szCs w:val="24"/>
        </w:rPr>
        <w:t>. — Москва</w:t>
      </w:r>
      <w:proofErr w:type="gramStart"/>
      <w:r w:rsidRPr="00723146">
        <w:rPr>
          <w:sz w:val="24"/>
          <w:szCs w:val="24"/>
        </w:rPr>
        <w:t xml:space="preserve"> :</w:t>
      </w:r>
      <w:proofErr w:type="gramEnd"/>
      <w:r w:rsidRPr="00723146">
        <w:rPr>
          <w:sz w:val="24"/>
          <w:szCs w:val="24"/>
        </w:rPr>
        <w:t xml:space="preserve"> ИНФРА-М, 2022. — 248 </w:t>
      </w:r>
      <w:proofErr w:type="gramStart"/>
      <w:r w:rsidRPr="00723146">
        <w:rPr>
          <w:sz w:val="24"/>
          <w:szCs w:val="24"/>
        </w:rPr>
        <w:t>с</w:t>
      </w:r>
      <w:proofErr w:type="gramEnd"/>
      <w:r w:rsidRPr="00723146">
        <w:rPr>
          <w:sz w:val="24"/>
          <w:szCs w:val="24"/>
        </w:rPr>
        <w:t>. — (Среднее профессиональное образование). — DOI 10.12737/1086517. - ISBN 978-5-16-016198-3. - Текст</w:t>
      </w:r>
      <w:proofErr w:type="gramStart"/>
      <w:r w:rsidRPr="00723146">
        <w:rPr>
          <w:sz w:val="24"/>
          <w:szCs w:val="24"/>
        </w:rPr>
        <w:t xml:space="preserve"> :</w:t>
      </w:r>
      <w:proofErr w:type="gramEnd"/>
      <w:r w:rsidRPr="00723146">
        <w:rPr>
          <w:sz w:val="24"/>
          <w:szCs w:val="24"/>
        </w:rPr>
        <w:t xml:space="preserve"> электронный. - URL: </w:t>
      </w:r>
      <w:hyperlink r:id="rId9" w:history="1">
        <w:r w:rsidRPr="003639A6">
          <w:rPr>
            <w:rStyle w:val="aa"/>
            <w:sz w:val="24"/>
            <w:szCs w:val="24"/>
          </w:rPr>
          <w:t>https://znanium.com/catalog/product/1086517</w:t>
        </w:r>
      </w:hyperlink>
    </w:p>
    <w:p w:rsidR="00723146" w:rsidRPr="00F92390" w:rsidRDefault="00723146" w:rsidP="00723146">
      <w:pPr>
        <w:tabs>
          <w:tab w:val="left" w:pos="993"/>
        </w:tabs>
        <w:contextualSpacing/>
        <w:jc w:val="both"/>
        <w:rPr>
          <w:b/>
          <w:sz w:val="24"/>
          <w:szCs w:val="24"/>
        </w:rPr>
      </w:pPr>
    </w:p>
    <w:p w:rsidR="00C80966" w:rsidRPr="00F92390" w:rsidRDefault="00C80966" w:rsidP="00C80966">
      <w:pPr>
        <w:tabs>
          <w:tab w:val="left" w:pos="0"/>
        </w:tabs>
        <w:ind w:left="709" w:hanging="709"/>
        <w:jc w:val="both"/>
        <w:rPr>
          <w:b/>
          <w:sz w:val="24"/>
          <w:szCs w:val="24"/>
        </w:rPr>
      </w:pPr>
      <w:r w:rsidRPr="00F92390">
        <w:rPr>
          <w:b/>
          <w:sz w:val="24"/>
          <w:szCs w:val="24"/>
        </w:rPr>
        <w:t>Дополнительные источники:</w:t>
      </w:r>
    </w:p>
    <w:p w:rsidR="00723146" w:rsidRDefault="00E032EE" w:rsidP="00723146">
      <w:pPr>
        <w:widowControl/>
        <w:tabs>
          <w:tab w:val="left" w:pos="993"/>
        </w:tabs>
        <w:autoSpaceDE/>
        <w:autoSpaceDN/>
        <w:adjustRightInd/>
        <w:spacing w:line="240" w:lineRule="atLeast"/>
        <w:jc w:val="both"/>
        <w:rPr>
          <w:bCs/>
          <w:sz w:val="24"/>
          <w:szCs w:val="24"/>
        </w:rPr>
      </w:pPr>
      <w:r>
        <w:rPr>
          <w:sz w:val="24"/>
          <w:szCs w:val="24"/>
        </w:rPr>
        <w:t xml:space="preserve">            1. </w:t>
      </w:r>
      <w:r w:rsidR="00723146">
        <w:rPr>
          <w:bCs/>
          <w:sz w:val="24"/>
          <w:szCs w:val="24"/>
        </w:rPr>
        <w:t xml:space="preserve">. </w:t>
      </w:r>
      <w:proofErr w:type="spellStart"/>
      <w:r w:rsidR="00723146" w:rsidRPr="008D2C79">
        <w:rPr>
          <w:bCs/>
          <w:sz w:val="24"/>
          <w:szCs w:val="24"/>
        </w:rPr>
        <w:t>Богдашевский</w:t>
      </w:r>
      <w:proofErr w:type="spellEnd"/>
      <w:r w:rsidR="00723146" w:rsidRPr="008D2C79">
        <w:rPr>
          <w:bCs/>
          <w:sz w:val="24"/>
          <w:szCs w:val="24"/>
        </w:rPr>
        <w:t>, А. Основы финансовой грамотнос</w:t>
      </w:r>
      <w:r w:rsidR="00723146">
        <w:rPr>
          <w:bCs/>
          <w:sz w:val="24"/>
          <w:szCs w:val="24"/>
        </w:rPr>
        <w:t xml:space="preserve">ти: Краткий курс / </w:t>
      </w:r>
      <w:proofErr w:type="spellStart"/>
      <w:r w:rsidR="00723146">
        <w:rPr>
          <w:bCs/>
          <w:sz w:val="24"/>
          <w:szCs w:val="24"/>
        </w:rPr>
        <w:t>Богдашевский</w:t>
      </w:r>
      <w:proofErr w:type="spellEnd"/>
      <w:r w:rsidR="00723146">
        <w:rPr>
          <w:bCs/>
          <w:sz w:val="24"/>
          <w:szCs w:val="24"/>
        </w:rPr>
        <w:t xml:space="preserve"> </w:t>
      </w:r>
      <w:r w:rsidR="00723146" w:rsidRPr="008D2C79">
        <w:rPr>
          <w:bCs/>
          <w:sz w:val="24"/>
          <w:szCs w:val="24"/>
        </w:rPr>
        <w:t xml:space="preserve">А. - </w:t>
      </w:r>
      <w:proofErr w:type="spellStart"/>
      <w:r w:rsidR="00723146" w:rsidRPr="008D2C79">
        <w:rPr>
          <w:bCs/>
          <w:sz w:val="24"/>
          <w:szCs w:val="24"/>
        </w:rPr>
        <w:t>М.:Альпина</w:t>
      </w:r>
      <w:proofErr w:type="spellEnd"/>
      <w:r w:rsidR="00723146" w:rsidRPr="008D2C79">
        <w:rPr>
          <w:bCs/>
          <w:sz w:val="24"/>
          <w:szCs w:val="24"/>
        </w:rPr>
        <w:t xml:space="preserve"> </w:t>
      </w:r>
      <w:proofErr w:type="spellStart"/>
      <w:r w:rsidR="00723146" w:rsidRPr="008D2C79">
        <w:rPr>
          <w:bCs/>
          <w:sz w:val="24"/>
          <w:szCs w:val="24"/>
        </w:rPr>
        <w:t>Паблишер</w:t>
      </w:r>
      <w:proofErr w:type="spellEnd"/>
      <w:r w:rsidR="00723146" w:rsidRPr="008D2C79">
        <w:rPr>
          <w:bCs/>
          <w:sz w:val="24"/>
          <w:szCs w:val="24"/>
        </w:rPr>
        <w:t xml:space="preserve">, 2018. - 304 с.: - Текст: электронный. - URL: </w:t>
      </w:r>
      <w:hyperlink w:history="1">
        <w:r w:rsidR="00723146" w:rsidRPr="00555B69">
          <w:rPr>
            <w:rStyle w:val="aa"/>
            <w:bCs/>
            <w:sz w:val="24"/>
            <w:szCs w:val="24"/>
          </w:rPr>
          <w:t>https://znanium.com /</w:t>
        </w:r>
        <w:proofErr w:type="spellStart"/>
        <w:r w:rsidR="00723146" w:rsidRPr="00555B69">
          <w:rPr>
            <w:rStyle w:val="aa"/>
            <w:bCs/>
            <w:sz w:val="24"/>
            <w:szCs w:val="24"/>
          </w:rPr>
          <w:t>catalog</w:t>
        </w:r>
        <w:proofErr w:type="spellEnd"/>
        <w:r w:rsidR="00723146" w:rsidRPr="00555B69">
          <w:rPr>
            <w:rStyle w:val="aa"/>
            <w:bCs/>
            <w:sz w:val="24"/>
            <w:szCs w:val="24"/>
          </w:rPr>
          <w:t>/</w:t>
        </w:r>
        <w:proofErr w:type="spellStart"/>
        <w:r w:rsidR="00723146" w:rsidRPr="00555B69">
          <w:rPr>
            <w:rStyle w:val="aa"/>
            <w:bCs/>
            <w:sz w:val="24"/>
            <w:szCs w:val="24"/>
          </w:rPr>
          <w:t>product</w:t>
        </w:r>
        <w:proofErr w:type="spellEnd"/>
        <w:r w:rsidR="00723146" w:rsidRPr="00555B69">
          <w:rPr>
            <w:rStyle w:val="aa"/>
            <w:bCs/>
            <w:sz w:val="24"/>
            <w:szCs w:val="24"/>
          </w:rPr>
          <w:t>/1002829</w:t>
        </w:r>
      </w:hyperlink>
    </w:p>
    <w:p w:rsidR="00627E88" w:rsidRDefault="00627E88" w:rsidP="00627E88">
      <w:pPr>
        <w:shd w:val="clear" w:color="auto" w:fill="FFFFFF"/>
        <w:jc w:val="center"/>
        <w:rPr>
          <w:b/>
          <w:sz w:val="24"/>
          <w:szCs w:val="24"/>
        </w:rPr>
      </w:pPr>
      <w:r w:rsidRPr="00983FBA">
        <w:rPr>
          <w:b/>
          <w:sz w:val="24"/>
          <w:szCs w:val="24"/>
        </w:rPr>
        <w:t>Интернет - ресурсы</w:t>
      </w:r>
      <w:r>
        <w:rPr>
          <w:b/>
          <w:sz w:val="24"/>
          <w:szCs w:val="24"/>
        </w:rPr>
        <w:t xml:space="preserve">   (для обучающихся и преподавателей)</w:t>
      </w:r>
    </w:p>
    <w:p w:rsidR="00627E88" w:rsidRPr="00983FBA" w:rsidRDefault="00627E88" w:rsidP="00627E88">
      <w:pPr>
        <w:shd w:val="clear" w:color="auto" w:fill="FFFFFF"/>
        <w:jc w:val="center"/>
        <w:rPr>
          <w:b/>
          <w:sz w:val="24"/>
          <w:szCs w:val="24"/>
        </w:rPr>
      </w:pPr>
    </w:p>
    <w:p w:rsidR="00627E88" w:rsidRPr="00723146" w:rsidRDefault="00723146" w:rsidP="00723146">
      <w:pPr>
        <w:pStyle w:val="a3"/>
        <w:widowControl/>
        <w:shd w:val="clear" w:color="auto" w:fill="FFFFFF"/>
        <w:tabs>
          <w:tab w:val="left" w:pos="284"/>
          <w:tab w:val="left" w:pos="993"/>
        </w:tabs>
        <w:autoSpaceDE/>
        <w:autoSpaceDN/>
        <w:adjustRightInd/>
        <w:ind w:left="0" w:firstLine="709"/>
        <w:jc w:val="both"/>
        <w:textAlignment w:val="baseline"/>
        <w:rPr>
          <w:sz w:val="24"/>
          <w:szCs w:val="24"/>
        </w:rPr>
      </w:pPr>
      <w:r w:rsidRPr="00723146">
        <w:rPr>
          <w:sz w:val="24"/>
          <w:szCs w:val="24"/>
        </w:rPr>
        <w:t xml:space="preserve">1.  </w:t>
      </w:r>
      <w:r w:rsidR="00627E88" w:rsidRPr="00723146">
        <w:rPr>
          <w:sz w:val="24"/>
          <w:szCs w:val="24"/>
        </w:rPr>
        <w:t xml:space="preserve">Гарант. Информационно-правовой портал [Электронный ресурс] / ООО "НПП "ГАРАНТ-СЕРВИС"— Режим доступа:   </w:t>
      </w:r>
      <w:hyperlink r:id="rId10" w:history="1">
        <w:r w:rsidR="00627E88" w:rsidRPr="00723146">
          <w:rPr>
            <w:sz w:val="24"/>
            <w:szCs w:val="24"/>
            <w:u w:val="single"/>
          </w:rPr>
          <w:t>http://base.garant.ru</w:t>
        </w:r>
      </w:hyperlink>
      <w:r w:rsidR="00627E88" w:rsidRPr="00723146">
        <w:rPr>
          <w:sz w:val="24"/>
          <w:szCs w:val="24"/>
        </w:rPr>
        <w:t>. (Дата последнего доступа: 19.01.2021).</w:t>
      </w:r>
    </w:p>
    <w:p w:rsidR="00723146" w:rsidRPr="00723146" w:rsidRDefault="00723146" w:rsidP="00723146">
      <w:pPr>
        <w:widowControl/>
        <w:tabs>
          <w:tab w:val="left" w:pos="993"/>
        </w:tabs>
        <w:autoSpaceDE/>
        <w:autoSpaceDN/>
        <w:adjustRightInd/>
        <w:ind w:firstLine="709"/>
        <w:jc w:val="both"/>
        <w:rPr>
          <w:sz w:val="24"/>
          <w:szCs w:val="24"/>
        </w:rPr>
      </w:pPr>
      <w:r w:rsidRPr="00723146">
        <w:rPr>
          <w:sz w:val="24"/>
          <w:szCs w:val="24"/>
          <w:shd w:val="clear" w:color="auto" w:fill="FFFFFF"/>
        </w:rPr>
        <w:t xml:space="preserve">2. </w:t>
      </w:r>
      <w:proofErr w:type="spellStart"/>
      <w:r w:rsidRPr="00723146">
        <w:rPr>
          <w:sz w:val="24"/>
          <w:szCs w:val="24"/>
          <w:shd w:val="clear" w:color="auto" w:fill="FFFFFF"/>
        </w:rPr>
        <w:t>Онлайн-уроки</w:t>
      </w:r>
      <w:proofErr w:type="spellEnd"/>
      <w:r w:rsidRPr="00723146">
        <w:rPr>
          <w:rStyle w:val="apple-converted-space"/>
          <w:sz w:val="24"/>
          <w:szCs w:val="24"/>
          <w:shd w:val="clear" w:color="auto" w:fill="FFFFFF"/>
        </w:rPr>
        <w:t> </w:t>
      </w:r>
      <w:r w:rsidRPr="00723146">
        <w:rPr>
          <w:bCs/>
          <w:sz w:val="24"/>
          <w:szCs w:val="24"/>
          <w:shd w:val="clear" w:color="auto" w:fill="FFFFFF"/>
        </w:rPr>
        <w:t>финансовой</w:t>
      </w:r>
      <w:r w:rsidRPr="00723146">
        <w:rPr>
          <w:rStyle w:val="apple-converted-space"/>
          <w:sz w:val="24"/>
          <w:szCs w:val="24"/>
          <w:shd w:val="clear" w:color="auto" w:fill="FFFFFF"/>
        </w:rPr>
        <w:t> </w:t>
      </w:r>
      <w:r w:rsidRPr="00723146">
        <w:rPr>
          <w:bCs/>
          <w:sz w:val="24"/>
          <w:szCs w:val="24"/>
          <w:shd w:val="clear" w:color="auto" w:fill="FFFFFF"/>
        </w:rPr>
        <w:t>грамотности</w:t>
      </w:r>
      <w:r w:rsidRPr="00723146">
        <w:rPr>
          <w:sz w:val="24"/>
          <w:szCs w:val="24"/>
          <w:shd w:val="clear" w:color="auto" w:fill="FFFFFF"/>
        </w:rPr>
        <w:t xml:space="preserve"> для учащихся средних и общих образовательных организаций, профессиональных образовательных организаций, организаций для детей-сирот и детей, оставшихся без попечения родителей.</w:t>
      </w:r>
      <w:r w:rsidRPr="00723146">
        <w:rPr>
          <w:sz w:val="24"/>
          <w:szCs w:val="24"/>
        </w:rPr>
        <w:t xml:space="preserve"> [Электронный ресурс] /2011-2021. – Режим доступа:</w:t>
      </w:r>
      <w:r w:rsidRPr="00723146">
        <w:rPr>
          <w:rStyle w:val="apple-converted-space"/>
          <w:sz w:val="24"/>
          <w:szCs w:val="24"/>
          <w:shd w:val="clear" w:color="auto" w:fill="FFFFFF"/>
        </w:rPr>
        <w:t> </w:t>
      </w:r>
      <w:hyperlink r:id="rId11" w:history="1">
        <w:r w:rsidRPr="00723146">
          <w:rPr>
            <w:rStyle w:val="aa"/>
            <w:sz w:val="24"/>
            <w:szCs w:val="24"/>
            <w:lang w:val="en-US"/>
          </w:rPr>
          <w:t>https</w:t>
        </w:r>
        <w:r w:rsidRPr="00723146">
          <w:rPr>
            <w:rStyle w:val="aa"/>
            <w:sz w:val="24"/>
            <w:szCs w:val="24"/>
          </w:rPr>
          <w:t>://</w:t>
        </w:r>
        <w:proofErr w:type="spellStart"/>
        <w:r w:rsidRPr="00723146">
          <w:rPr>
            <w:rStyle w:val="aa"/>
            <w:sz w:val="24"/>
            <w:szCs w:val="24"/>
            <w:lang w:val="en-US"/>
          </w:rPr>
          <w:t>dni</w:t>
        </w:r>
        <w:proofErr w:type="spellEnd"/>
        <w:r w:rsidRPr="00723146">
          <w:rPr>
            <w:rStyle w:val="aa"/>
            <w:sz w:val="24"/>
            <w:szCs w:val="24"/>
          </w:rPr>
          <w:t>-</w:t>
        </w:r>
        <w:proofErr w:type="spellStart"/>
        <w:r w:rsidRPr="00723146">
          <w:rPr>
            <w:rStyle w:val="aa"/>
            <w:sz w:val="24"/>
            <w:szCs w:val="24"/>
            <w:lang w:val="en-US"/>
          </w:rPr>
          <w:t>fg</w:t>
        </w:r>
        <w:proofErr w:type="spellEnd"/>
        <w:r w:rsidRPr="00723146">
          <w:rPr>
            <w:rStyle w:val="aa"/>
            <w:sz w:val="24"/>
            <w:szCs w:val="24"/>
          </w:rPr>
          <w:t>.</w:t>
        </w:r>
        <w:proofErr w:type="spellStart"/>
        <w:r w:rsidRPr="00723146">
          <w:rPr>
            <w:rStyle w:val="aa"/>
            <w:sz w:val="24"/>
            <w:szCs w:val="24"/>
            <w:lang w:val="en-US"/>
          </w:rPr>
          <w:t>ru</w:t>
        </w:r>
        <w:proofErr w:type="spellEnd"/>
      </w:hyperlink>
      <w:r w:rsidRPr="00723146">
        <w:rPr>
          <w:sz w:val="24"/>
          <w:szCs w:val="24"/>
        </w:rPr>
        <w:t xml:space="preserve"> /(Дата последнего доступа: 27.02.2021).</w:t>
      </w:r>
    </w:p>
    <w:p w:rsidR="00723146" w:rsidRPr="00723146" w:rsidRDefault="00723146" w:rsidP="00723146">
      <w:pPr>
        <w:widowControl/>
        <w:tabs>
          <w:tab w:val="left" w:pos="993"/>
        </w:tabs>
        <w:autoSpaceDE/>
        <w:autoSpaceDN/>
        <w:adjustRightInd/>
        <w:ind w:firstLine="709"/>
        <w:jc w:val="both"/>
        <w:rPr>
          <w:sz w:val="24"/>
          <w:szCs w:val="24"/>
        </w:rPr>
      </w:pPr>
      <w:r w:rsidRPr="00723146">
        <w:rPr>
          <w:bCs/>
          <w:color w:val="000000"/>
          <w:sz w:val="24"/>
          <w:szCs w:val="24"/>
        </w:rPr>
        <w:t xml:space="preserve">3. </w:t>
      </w:r>
      <w:r w:rsidRPr="00723146">
        <w:rPr>
          <w:sz w:val="24"/>
          <w:szCs w:val="24"/>
        </w:rPr>
        <w:t xml:space="preserve">Консультант Плюс» - официальный сайт компании </w:t>
      </w:r>
      <w:r w:rsidRPr="00723146">
        <w:rPr>
          <w:bCs/>
          <w:sz w:val="24"/>
          <w:szCs w:val="24"/>
        </w:rPr>
        <w:t>[Электронный ресурс] /</w:t>
      </w:r>
      <w:r w:rsidRPr="00723146">
        <w:rPr>
          <w:sz w:val="24"/>
          <w:szCs w:val="24"/>
        </w:rPr>
        <w:t xml:space="preserve"> 1992-2021. </w:t>
      </w:r>
      <w:r w:rsidRPr="00723146">
        <w:rPr>
          <w:bCs/>
          <w:sz w:val="24"/>
          <w:szCs w:val="24"/>
        </w:rPr>
        <w:t xml:space="preserve">– Режим доступа: </w:t>
      </w:r>
      <w:hyperlink r:id="rId12" w:history="1">
        <w:r w:rsidRPr="00723146">
          <w:rPr>
            <w:sz w:val="24"/>
            <w:szCs w:val="24"/>
            <w:u w:val="single"/>
          </w:rPr>
          <w:t>http://www.consultant.ru/</w:t>
        </w:r>
      </w:hyperlink>
      <w:r w:rsidRPr="00723146">
        <w:rPr>
          <w:sz w:val="24"/>
          <w:szCs w:val="24"/>
        </w:rPr>
        <w:t xml:space="preserve"> (Дата последнего доступа: 25.02.2021).</w:t>
      </w:r>
    </w:p>
    <w:p w:rsidR="00723146" w:rsidRPr="00723146" w:rsidRDefault="00723146" w:rsidP="00723146">
      <w:pPr>
        <w:ind w:firstLine="709"/>
        <w:contextualSpacing/>
        <w:jc w:val="both"/>
        <w:rPr>
          <w:bCs/>
          <w:sz w:val="24"/>
          <w:szCs w:val="24"/>
        </w:rPr>
      </w:pPr>
      <w:r w:rsidRPr="00723146">
        <w:rPr>
          <w:bCs/>
          <w:color w:val="000000"/>
          <w:sz w:val="24"/>
          <w:szCs w:val="24"/>
        </w:rPr>
        <w:t>4.</w:t>
      </w:r>
      <w:r w:rsidRPr="00723146">
        <w:rPr>
          <w:b/>
          <w:bCs/>
          <w:color w:val="000000"/>
          <w:sz w:val="24"/>
          <w:szCs w:val="24"/>
        </w:rPr>
        <w:t xml:space="preserve"> </w:t>
      </w:r>
      <w:r w:rsidRPr="00723146">
        <w:rPr>
          <w:bCs/>
          <w:sz w:val="24"/>
          <w:szCs w:val="24"/>
        </w:rPr>
        <w:t>Справочно-правовая система Консультант плюс: официальный сайт. – Москва, 2021 – URL: http://www.consultant.ru (дата обращения: 27.07.2021). – Текст: электронный.</w:t>
      </w:r>
    </w:p>
    <w:p w:rsidR="00723146" w:rsidRPr="00723146" w:rsidRDefault="00723146" w:rsidP="00723146">
      <w:pPr>
        <w:ind w:firstLine="709"/>
        <w:contextualSpacing/>
        <w:jc w:val="both"/>
        <w:rPr>
          <w:bCs/>
          <w:sz w:val="24"/>
          <w:szCs w:val="24"/>
        </w:rPr>
      </w:pPr>
      <w:r w:rsidRPr="00723146">
        <w:rPr>
          <w:bCs/>
          <w:sz w:val="24"/>
          <w:szCs w:val="24"/>
        </w:rPr>
        <w:t>5. Федеральной службы государственной статистики (Росстат): официальный сайт. – Москва, 2021 – URL: http://www.gks.ru (дата обращения: 27.07.2021). – Текст: электронный.</w:t>
      </w:r>
    </w:p>
    <w:p w:rsidR="00723146" w:rsidRPr="00723146" w:rsidRDefault="00723146" w:rsidP="00723146">
      <w:pPr>
        <w:widowControl/>
        <w:autoSpaceDE/>
        <w:autoSpaceDN/>
        <w:adjustRightInd/>
        <w:ind w:firstLine="709"/>
        <w:jc w:val="both"/>
        <w:rPr>
          <w:bCs/>
          <w:sz w:val="24"/>
          <w:szCs w:val="24"/>
        </w:rPr>
      </w:pPr>
      <w:r w:rsidRPr="00723146">
        <w:rPr>
          <w:bCs/>
          <w:sz w:val="24"/>
          <w:szCs w:val="24"/>
        </w:rPr>
        <w:t xml:space="preserve">6. Рейтинговое агентство Эксперт: [сайт]. – Москва, 2021 – URL: http://www. </w:t>
      </w:r>
      <w:proofErr w:type="spellStart"/>
      <w:r w:rsidRPr="00723146">
        <w:rPr>
          <w:bCs/>
          <w:sz w:val="24"/>
          <w:szCs w:val="24"/>
        </w:rPr>
        <w:t>raexpert.ru</w:t>
      </w:r>
      <w:proofErr w:type="spellEnd"/>
      <w:r w:rsidRPr="00723146">
        <w:rPr>
          <w:bCs/>
          <w:sz w:val="24"/>
          <w:szCs w:val="24"/>
        </w:rPr>
        <w:t xml:space="preserve"> (дата обращения: 27.07.2021). – Текст: электронный.</w:t>
      </w:r>
    </w:p>
    <w:p w:rsidR="00723146" w:rsidRPr="00723146" w:rsidRDefault="00723146" w:rsidP="00723146">
      <w:pPr>
        <w:widowControl/>
        <w:autoSpaceDE/>
        <w:autoSpaceDN/>
        <w:adjustRightInd/>
        <w:ind w:firstLine="709"/>
        <w:jc w:val="both"/>
        <w:rPr>
          <w:bCs/>
          <w:sz w:val="24"/>
          <w:szCs w:val="24"/>
        </w:rPr>
      </w:pPr>
      <w:r w:rsidRPr="00723146">
        <w:rPr>
          <w:bCs/>
          <w:sz w:val="24"/>
          <w:szCs w:val="24"/>
        </w:rPr>
        <w:t xml:space="preserve">7. СПАРК – Система профессионального анализа рынков и компаний: [сайт]. – Москва,2021 - URL: </w:t>
      </w:r>
      <w:hyperlink r:id="rId13" w:history="1">
        <w:r w:rsidRPr="00723146">
          <w:rPr>
            <w:bCs/>
            <w:color w:val="0563C1"/>
            <w:sz w:val="24"/>
            <w:szCs w:val="24"/>
            <w:u w:val="single"/>
          </w:rPr>
          <w:t>http://www.spark-interfax.ru</w:t>
        </w:r>
      </w:hyperlink>
      <w:r w:rsidRPr="00723146">
        <w:rPr>
          <w:bCs/>
          <w:sz w:val="24"/>
          <w:szCs w:val="24"/>
        </w:rPr>
        <w:t>(дата обращения: 27.07.2021). – Текст: электронный.</w:t>
      </w:r>
    </w:p>
    <w:p w:rsidR="00723146" w:rsidRPr="00723146" w:rsidRDefault="00723146" w:rsidP="00723146">
      <w:pPr>
        <w:widowControl/>
        <w:autoSpaceDE/>
        <w:autoSpaceDN/>
        <w:adjustRightInd/>
        <w:ind w:firstLine="709"/>
        <w:jc w:val="both"/>
        <w:rPr>
          <w:bCs/>
          <w:sz w:val="24"/>
          <w:szCs w:val="24"/>
        </w:rPr>
      </w:pPr>
      <w:r w:rsidRPr="00723146">
        <w:rPr>
          <w:bCs/>
          <w:sz w:val="24"/>
          <w:szCs w:val="24"/>
        </w:rPr>
        <w:t xml:space="preserve">8.  Информационная система </w:t>
      </w:r>
      <w:proofErr w:type="spellStart"/>
      <w:r w:rsidRPr="00723146">
        <w:rPr>
          <w:bCs/>
          <w:sz w:val="24"/>
          <w:szCs w:val="24"/>
        </w:rPr>
        <w:t>Bloomberg</w:t>
      </w:r>
      <w:proofErr w:type="spellEnd"/>
      <w:r w:rsidRPr="00723146">
        <w:rPr>
          <w:bCs/>
          <w:sz w:val="24"/>
          <w:szCs w:val="24"/>
        </w:rPr>
        <w:t xml:space="preserve"> официальный сайт. – Москва, 2021 -</w:t>
      </w:r>
      <w:r w:rsidRPr="00723146">
        <w:rPr>
          <w:bCs/>
          <w:sz w:val="24"/>
          <w:szCs w:val="24"/>
          <w:lang w:val="en-US"/>
        </w:rPr>
        <w:t>URL</w:t>
      </w:r>
      <w:r w:rsidRPr="00723146">
        <w:rPr>
          <w:bCs/>
          <w:sz w:val="24"/>
          <w:szCs w:val="24"/>
        </w:rPr>
        <w:t xml:space="preserve">: </w:t>
      </w:r>
      <w:hyperlink r:id="rId14" w:history="1">
        <w:r w:rsidRPr="00723146">
          <w:rPr>
            <w:bCs/>
            <w:color w:val="0563C1"/>
            <w:sz w:val="24"/>
            <w:szCs w:val="24"/>
            <w:u w:val="single"/>
            <w:lang w:val="en-US"/>
          </w:rPr>
          <w:t>http</w:t>
        </w:r>
        <w:r w:rsidRPr="00723146">
          <w:rPr>
            <w:bCs/>
            <w:color w:val="0563C1"/>
            <w:sz w:val="24"/>
            <w:szCs w:val="24"/>
            <w:u w:val="single"/>
          </w:rPr>
          <w:t>://</w:t>
        </w:r>
        <w:r w:rsidRPr="00723146">
          <w:rPr>
            <w:bCs/>
            <w:color w:val="0563C1"/>
            <w:sz w:val="24"/>
            <w:szCs w:val="24"/>
            <w:u w:val="single"/>
            <w:lang w:val="en-US"/>
          </w:rPr>
          <w:t>www</w:t>
        </w:r>
        <w:r w:rsidRPr="00723146">
          <w:rPr>
            <w:bCs/>
            <w:color w:val="0563C1"/>
            <w:sz w:val="24"/>
            <w:szCs w:val="24"/>
            <w:u w:val="single"/>
          </w:rPr>
          <w:t>.</w:t>
        </w:r>
        <w:proofErr w:type="spellStart"/>
        <w:r w:rsidRPr="00723146">
          <w:rPr>
            <w:bCs/>
            <w:color w:val="0563C1"/>
            <w:sz w:val="24"/>
            <w:szCs w:val="24"/>
            <w:u w:val="single"/>
            <w:lang w:val="en-US"/>
          </w:rPr>
          <w:t>bloomberg</w:t>
        </w:r>
        <w:proofErr w:type="spellEnd"/>
        <w:r w:rsidRPr="00723146">
          <w:rPr>
            <w:bCs/>
            <w:color w:val="0563C1"/>
            <w:sz w:val="24"/>
            <w:szCs w:val="24"/>
            <w:u w:val="single"/>
          </w:rPr>
          <w:t>.</w:t>
        </w:r>
        <w:r w:rsidRPr="00723146">
          <w:rPr>
            <w:bCs/>
            <w:color w:val="0563C1"/>
            <w:sz w:val="24"/>
            <w:szCs w:val="24"/>
            <w:u w:val="single"/>
            <w:lang w:val="en-US"/>
          </w:rPr>
          <w:t>com</w:t>
        </w:r>
      </w:hyperlink>
      <w:r w:rsidRPr="00723146">
        <w:rPr>
          <w:bCs/>
          <w:sz w:val="24"/>
          <w:szCs w:val="24"/>
        </w:rPr>
        <w:t>(дата обращения: 27.07.2021). – Текст: электронный.</w:t>
      </w:r>
    </w:p>
    <w:p w:rsidR="00723146" w:rsidRPr="00723146" w:rsidRDefault="00723146" w:rsidP="00723146">
      <w:pPr>
        <w:widowControl/>
        <w:autoSpaceDE/>
        <w:autoSpaceDN/>
        <w:adjustRightInd/>
        <w:ind w:firstLine="709"/>
        <w:contextualSpacing/>
        <w:jc w:val="both"/>
        <w:rPr>
          <w:bCs/>
          <w:sz w:val="24"/>
          <w:szCs w:val="24"/>
        </w:rPr>
      </w:pPr>
      <w:r w:rsidRPr="00723146">
        <w:rPr>
          <w:bCs/>
          <w:sz w:val="24"/>
          <w:szCs w:val="24"/>
        </w:rPr>
        <w:t xml:space="preserve">9. Московская биржа: официальный сайт. – Москва, 2021 - </w:t>
      </w:r>
      <w:bookmarkStart w:id="1" w:name="_Hlk78738085"/>
      <w:r w:rsidRPr="00723146">
        <w:rPr>
          <w:bCs/>
          <w:sz w:val="24"/>
          <w:szCs w:val="24"/>
        </w:rPr>
        <w:t xml:space="preserve">URL: </w:t>
      </w:r>
      <w:bookmarkEnd w:id="1"/>
      <w:r w:rsidRPr="00723146">
        <w:rPr>
          <w:bCs/>
          <w:sz w:val="24"/>
          <w:szCs w:val="24"/>
        </w:rPr>
        <w:t>moex.com (дата обращения: 27.07.2021). – Текст: электронный.</w:t>
      </w:r>
    </w:p>
    <w:p w:rsidR="00723146" w:rsidRPr="00723146" w:rsidRDefault="00723146" w:rsidP="00723146">
      <w:pPr>
        <w:widowControl/>
        <w:autoSpaceDE/>
        <w:autoSpaceDN/>
        <w:adjustRightInd/>
        <w:ind w:firstLine="709"/>
        <w:contextualSpacing/>
        <w:jc w:val="both"/>
        <w:rPr>
          <w:bCs/>
          <w:sz w:val="24"/>
          <w:szCs w:val="24"/>
        </w:rPr>
      </w:pPr>
      <w:r w:rsidRPr="00723146">
        <w:rPr>
          <w:bCs/>
          <w:sz w:val="24"/>
          <w:szCs w:val="24"/>
        </w:rPr>
        <w:t>10. Правительство Российской Федерации: официальный сайт. – Москва. – Обновляется в течение суток. – URL: http://government.ru (дата обращения: 27.07.2021). – Текст электронный.</w:t>
      </w:r>
    </w:p>
    <w:p w:rsidR="00723146" w:rsidRPr="00723146" w:rsidRDefault="00723146" w:rsidP="00723146">
      <w:pPr>
        <w:widowControl/>
        <w:autoSpaceDE/>
        <w:autoSpaceDN/>
        <w:adjustRightInd/>
        <w:ind w:firstLine="709"/>
        <w:jc w:val="both"/>
        <w:rPr>
          <w:bCs/>
          <w:sz w:val="24"/>
          <w:szCs w:val="24"/>
        </w:rPr>
      </w:pPr>
      <w:r w:rsidRPr="00723146">
        <w:rPr>
          <w:bCs/>
          <w:sz w:val="24"/>
          <w:szCs w:val="24"/>
        </w:rPr>
        <w:t xml:space="preserve">11. Инвестиционный интернет-портал </w:t>
      </w:r>
      <w:proofErr w:type="spellStart"/>
      <w:r w:rsidRPr="00723146">
        <w:rPr>
          <w:bCs/>
          <w:sz w:val="24"/>
          <w:szCs w:val="24"/>
        </w:rPr>
        <w:t>Investfunds</w:t>
      </w:r>
      <w:proofErr w:type="spellEnd"/>
      <w:r w:rsidRPr="00723146">
        <w:rPr>
          <w:bCs/>
          <w:sz w:val="24"/>
          <w:szCs w:val="24"/>
        </w:rPr>
        <w:t xml:space="preserve"> [сайт]. – Москва, 2021, URL: https://investfunds.ru/ (дата обращения: 27.07.2021). – Текст: электронный.</w:t>
      </w:r>
    </w:p>
    <w:p w:rsidR="00723146" w:rsidRPr="00284B87" w:rsidRDefault="00723146" w:rsidP="00723146">
      <w:pPr>
        <w:ind w:firstLine="709"/>
        <w:contextualSpacing/>
        <w:jc w:val="both"/>
        <w:rPr>
          <w:bCs/>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E032EE" w:rsidRDefault="00E032EE" w:rsidP="008D5174">
      <w:pPr>
        <w:shd w:val="clear" w:color="auto" w:fill="FFFFFF"/>
        <w:tabs>
          <w:tab w:val="left" w:pos="403"/>
        </w:tabs>
        <w:rPr>
          <w:b/>
          <w:bCs/>
          <w:color w:val="000000"/>
          <w:sz w:val="28"/>
          <w:szCs w:val="28"/>
        </w:rPr>
      </w:pPr>
    </w:p>
    <w:p w:rsidR="003A6315" w:rsidRDefault="00D54AE7" w:rsidP="00385A02">
      <w:pPr>
        <w:shd w:val="clear" w:color="auto" w:fill="FFFFFF"/>
        <w:tabs>
          <w:tab w:val="left" w:pos="403"/>
        </w:tabs>
        <w:jc w:val="center"/>
        <w:rPr>
          <w:b/>
          <w:bCs/>
          <w:color w:val="000000"/>
          <w:sz w:val="24"/>
          <w:szCs w:val="24"/>
        </w:rPr>
      </w:pPr>
      <w:r w:rsidRPr="00A2331A">
        <w:rPr>
          <w:b/>
          <w:bCs/>
          <w:color w:val="000000"/>
          <w:sz w:val="24"/>
          <w:szCs w:val="24"/>
        </w:rPr>
        <w:lastRenderedPageBreak/>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A27740" w:rsidRDefault="00D54AE7" w:rsidP="00861D93">
      <w:pPr>
        <w:shd w:val="clear" w:color="auto" w:fill="FFFFFF"/>
        <w:jc w:val="both"/>
        <w:rPr>
          <w:sz w:val="24"/>
          <w:szCs w:val="24"/>
        </w:rPr>
      </w:pPr>
      <w:r w:rsidRPr="00216927">
        <w:rPr>
          <w:bCs/>
          <w:color w:val="000000"/>
          <w:sz w:val="24"/>
          <w:szCs w:val="24"/>
        </w:rPr>
        <w:t>Контроль и оценка</w:t>
      </w:r>
      <w:r w:rsidR="009E0C7A">
        <w:rPr>
          <w:bCs/>
          <w:color w:val="000000"/>
          <w:sz w:val="24"/>
          <w:szCs w:val="24"/>
        </w:rPr>
        <w:t xml:space="preserve"> </w:t>
      </w:r>
      <w:r w:rsidRPr="00F43FD0">
        <w:rPr>
          <w:color w:val="000000"/>
          <w:sz w:val="24"/>
          <w:szCs w:val="24"/>
        </w:rPr>
        <w:t xml:space="preserve">результатов освоения дисциплины осуществляется преподавателем в процессе проведения </w:t>
      </w:r>
      <w:r w:rsidR="009E0C7A" w:rsidRPr="00E032EE">
        <w:rPr>
          <w:sz w:val="24"/>
          <w:szCs w:val="24"/>
        </w:rPr>
        <w:t>практических  занятий</w:t>
      </w:r>
      <w:r w:rsidRPr="00E032EE">
        <w:rPr>
          <w:sz w:val="24"/>
          <w:szCs w:val="24"/>
        </w:rPr>
        <w:t xml:space="preserve">, </w:t>
      </w:r>
      <w:r w:rsidR="002B22AC" w:rsidRPr="00E032EE">
        <w:rPr>
          <w:sz w:val="24"/>
          <w:szCs w:val="24"/>
        </w:rPr>
        <w:t>устных опросов</w:t>
      </w:r>
      <w:r w:rsidR="009B64D8">
        <w:rPr>
          <w:sz w:val="24"/>
          <w:szCs w:val="24"/>
        </w:rPr>
        <w:t>.</w:t>
      </w:r>
      <w:r w:rsidR="00F5706E">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6"/>
        <w:gridCol w:w="2672"/>
        <w:gridCol w:w="2059"/>
      </w:tblGrid>
      <w:tr w:rsidR="00A27740" w:rsidRPr="00F5706E" w:rsidTr="00F20E6B">
        <w:tc>
          <w:tcPr>
            <w:tcW w:w="2649" w:type="pct"/>
            <w:shd w:val="clear" w:color="auto" w:fill="auto"/>
            <w:vAlign w:val="center"/>
          </w:tcPr>
          <w:p w:rsidR="00A27740" w:rsidRPr="00E032EE" w:rsidRDefault="00A27740" w:rsidP="00F20E6B">
            <w:pPr>
              <w:rPr>
                <w:b/>
                <w:bCs/>
                <w:iCs/>
                <w:sz w:val="24"/>
                <w:szCs w:val="24"/>
              </w:rPr>
            </w:pPr>
            <w:r w:rsidRPr="00E032EE">
              <w:rPr>
                <w:b/>
                <w:bCs/>
                <w:iCs/>
                <w:sz w:val="24"/>
                <w:szCs w:val="24"/>
              </w:rPr>
              <w:t>Результаты обучения</w:t>
            </w:r>
            <w:r w:rsidRPr="00E032EE">
              <w:rPr>
                <w:iCs/>
                <w:sz w:val="24"/>
                <w:szCs w:val="24"/>
              </w:rPr>
              <w:t xml:space="preserve"> </w:t>
            </w:r>
          </w:p>
        </w:tc>
        <w:tc>
          <w:tcPr>
            <w:tcW w:w="1258" w:type="pct"/>
            <w:shd w:val="clear" w:color="auto" w:fill="auto"/>
            <w:vAlign w:val="center"/>
          </w:tcPr>
          <w:p w:rsidR="00A27740" w:rsidRPr="00E032EE" w:rsidRDefault="00A27740" w:rsidP="00F20E6B">
            <w:pPr>
              <w:jc w:val="center"/>
              <w:rPr>
                <w:b/>
                <w:bCs/>
                <w:iCs/>
                <w:sz w:val="24"/>
                <w:szCs w:val="24"/>
              </w:rPr>
            </w:pPr>
            <w:r w:rsidRPr="00E032EE">
              <w:rPr>
                <w:b/>
                <w:bCs/>
                <w:iCs/>
                <w:sz w:val="24"/>
                <w:szCs w:val="24"/>
              </w:rPr>
              <w:t>Критерии оценки</w:t>
            </w:r>
          </w:p>
        </w:tc>
        <w:tc>
          <w:tcPr>
            <w:tcW w:w="1093" w:type="pct"/>
            <w:shd w:val="clear" w:color="auto" w:fill="auto"/>
            <w:vAlign w:val="center"/>
          </w:tcPr>
          <w:p w:rsidR="00A27740" w:rsidRPr="00E032EE" w:rsidRDefault="00A27740" w:rsidP="00F20E6B">
            <w:pPr>
              <w:jc w:val="center"/>
              <w:rPr>
                <w:b/>
                <w:bCs/>
                <w:iCs/>
                <w:sz w:val="24"/>
                <w:szCs w:val="24"/>
              </w:rPr>
            </w:pPr>
            <w:r w:rsidRPr="00E032EE">
              <w:rPr>
                <w:b/>
                <w:bCs/>
                <w:iCs/>
                <w:sz w:val="24"/>
                <w:szCs w:val="24"/>
              </w:rPr>
              <w:t>Методы оценки</w:t>
            </w:r>
          </w:p>
        </w:tc>
      </w:tr>
      <w:tr w:rsidR="00A27740" w:rsidRPr="00F5706E" w:rsidTr="00F20E6B">
        <w:tc>
          <w:tcPr>
            <w:tcW w:w="5000" w:type="pct"/>
            <w:gridSpan w:val="3"/>
            <w:shd w:val="clear" w:color="auto" w:fill="auto"/>
          </w:tcPr>
          <w:p w:rsidR="00A27740" w:rsidRPr="00E032EE" w:rsidRDefault="00A27740" w:rsidP="00F20E6B">
            <w:pPr>
              <w:rPr>
                <w:bCs/>
                <w:sz w:val="24"/>
                <w:szCs w:val="24"/>
              </w:rPr>
            </w:pPr>
            <w:r w:rsidRPr="00E032EE">
              <w:rPr>
                <w:bCs/>
                <w:sz w:val="24"/>
                <w:szCs w:val="24"/>
              </w:rPr>
              <w:t>Знания:</w:t>
            </w:r>
          </w:p>
        </w:tc>
      </w:tr>
      <w:tr w:rsidR="00A27740" w:rsidRPr="00F5706E" w:rsidTr="00F20E6B">
        <w:trPr>
          <w:trHeight w:val="896"/>
        </w:trPr>
        <w:tc>
          <w:tcPr>
            <w:tcW w:w="2649" w:type="pct"/>
            <w:shd w:val="clear" w:color="auto" w:fill="auto"/>
          </w:tcPr>
          <w:p w:rsidR="00B94E44" w:rsidRDefault="00B94E44" w:rsidP="00B94E44">
            <w:pPr>
              <w:suppressAutoHyphens/>
              <w:jc w:val="both"/>
              <w:rPr>
                <w:iCs/>
                <w:sz w:val="24"/>
                <w:szCs w:val="24"/>
              </w:rPr>
            </w:pPr>
            <w:r>
              <w:rPr>
                <w:iCs/>
                <w:sz w:val="24"/>
                <w:szCs w:val="24"/>
              </w:rPr>
              <w:t xml:space="preserve">- </w:t>
            </w:r>
            <w:r w:rsidRPr="00284B87">
              <w:rPr>
                <w:iCs/>
                <w:sz w:val="24"/>
                <w:szCs w:val="24"/>
              </w:rPr>
              <w:t xml:space="preserve">основные понятия финансовой грамотности и основные законодательные акты, </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регламентирующие ее вопросы;</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виды принятия решений в условиях ограниченности ресурсов;</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основные виды планирования;</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устройство банковской системы, основные виды банков и их операций;</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сущность понятий «депозит» и «кредит», их виды и принципы;</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схемы кредитования физических лиц;</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устройство налоговой системы, виды налогообложения физических лиц;</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признаки финансового мошенничества;</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основные виды ценных бумаг и их доходность;</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формирование инвестиционного портфеля;</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классификацию инвестиций, основные разделы бизнес-плана;</w:t>
            </w:r>
          </w:p>
          <w:p w:rsidR="00B94E44" w:rsidRPr="00284B87" w:rsidRDefault="00B94E44" w:rsidP="00B94E44">
            <w:pPr>
              <w:suppressAutoHyphens/>
              <w:jc w:val="both"/>
              <w:rPr>
                <w:iCs/>
                <w:sz w:val="24"/>
                <w:szCs w:val="24"/>
              </w:rPr>
            </w:pPr>
            <w:r>
              <w:rPr>
                <w:iCs/>
                <w:sz w:val="24"/>
                <w:szCs w:val="24"/>
              </w:rPr>
              <w:t xml:space="preserve">- </w:t>
            </w:r>
            <w:r w:rsidRPr="00284B87">
              <w:rPr>
                <w:iCs/>
                <w:sz w:val="24"/>
                <w:szCs w:val="24"/>
              </w:rPr>
              <w:t>виды страхования;</w:t>
            </w:r>
          </w:p>
          <w:p w:rsidR="00B94E44" w:rsidRDefault="00B94E44" w:rsidP="00B94E44">
            <w:pPr>
              <w:jc w:val="both"/>
              <w:rPr>
                <w:iCs/>
                <w:sz w:val="24"/>
                <w:szCs w:val="24"/>
              </w:rPr>
            </w:pPr>
            <w:r>
              <w:rPr>
                <w:iCs/>
                <w:sz w:val="24"/>
                <w:szCs w:val="24"/>
              </w:rPr>
              <w:t xml:space="preserve">- </w:t>
            </w:r>
            <w:r w:rsidRPr="00284B87">
              <w:rPr>
                <w:iCs/>
                <w:sz w:val="24"/>
                <w:szCs w:val="24"/>
              </w:rPr>
              <w:t>виды пенсий, способы увеличения пенсий</w:t>
            </w:r>
          </w:p>
          <w:p w:rsidR="00A27740" w:rsidRPr="00E032EE" w:rsidRDefault="00A27740" w:rsidP="008113BF">
            <w:pPr>
              <w:rPr>
                <w:bCs/>
                <w:color w:val="000000"/>
                <w:sz w:val="24"/>
                <w:szCs w:val="24"/>
              </w:rPr>
            </w:pPr>
          </w:p>
        </w:tc>
        <w:tc>
          <w:tcPr>
            <w:tcW w:w="1258" w:type="pct"/>
            <w:shd w:val="clear" w:color="auto" w:fill="auto"/>
          </w:tcPr>
          <w:p w:rsidR="00A27740" w:rsidRPr="00E032EE" w:rsidRDefault="00A27740" w:rsidP="00E032EE">
            <w:pPr>
              <w:rPr>
                <w:bCs/>
                <w:color w:val="000000"/>
                <w:sz w:val="24"/>
                <w:szCs w:val="24"/>
              </w:rPr>
            </w:pPr>
            <w:r w:rsidRPr="00E032EE">
              <w:rPr>
                <w:bCs/>
                <w:color w:val="000000"/>
                <w:sz w:val="24"/>
                <w:szCs w:val="24"/>
              </w:rPr>
              <w:t xml:space="preserve">Полнота продемонстрированных знаний и умение применять их при выполнении </w:t>
            </w:r>
            <w:r w:rsidR="00385A02" w:rsidRPr="00E032EE">
              <w:rPr>
                <w:bCs/>
                <w:color w:val="000000"/>
                <w:sz w:val="24"/>
                <w:szCs w:val="24"/>
              </w:rPr>
              <w:t xml:space="preserve">заданий </w:t>
            </w:r>
            <w:r w:rsidRPr="00E032EE">
              <w:rPr>
                <w:bCs/>
                <w:color w:val="000000"/>
                <w:sz w:val="24"/>
                <w:szCs w:val="24"/>
              </w:rPr>
              <w:t xml:space="preserve">практических </w:t>
            </w:r>
            <w:r w:rsidR="00092731">
              <w:rPr>
                <w:bCs/>
                <w:color w:val="000000"/>
                <w:sz w:val="24"/>
                <w:szCs w:val="24"/>
              </w:rPr>
              <w:t>занятий</w:t>
            </w:r>
          </w:p>
        </w:tc>
        <w:tc>
          <w:tcPr>
            <w:tcW w:w="1093" w:type="pct"/>
            <w:shd w:val="clear" w:color="auto" w:fill="auto"/>
          </w:tcPr>
          <w:p w:rsidR="00A27740" w:rsidRPr="00E032EE" w:rsidRDefault="00E032EE" w:rsidP="00E032EE">
            <w:pPr>
              <w:rPr>
                <w:bCs/>
                <w:color w:val="000000"/>
                <w:sz w:val="24"/>
                <w:szCs w:val="24"/>
              </w:rPr>
            </w:pPr>
            <w:r w:rsidRPr="00E032EE">
              <w:rPr>
                <w:bCs/>
                <w:color w:val="000000"/>
                <w:sz w:val="24"/>
                <w:szCs w:val="24"/>
              </w:rPr>
              <w:t>Устный опрос</w:t>
            </w:r>
            <w:r w:rsidR="00A27740" w:rsidRPr="00E032EE">
              <w:rPr>
                <w:bCs/>
                <w:color w:val="000000"/>
                <w:sz w:val="24"/>
                <w:szCs w:val="24"/>
              </w:rPr>
              <w:t xml:space="preserve"> </w:t>
            </w:r>
          </w:p>
        </w:tc>
      </w:tr>
      <w:tr w:rsidR="00A27740" w:rsidRPr="00F5706E" w:rsidTr="00F20E6B">
        <w:trPr>
          <w:trHeight w:val="306"/>
        </w:trPr>
        <w:tc>
          <w:tcPr>
            <w:tcW w:w="5000" w:type="pct"/>
            <w:gridSpan w:val="3"/>
            <w:shd w:val="clear" w:color="auto" w:fill="auto"/>
          </w:tcPr>
          <w:p w:rsidR="00A27740" w:rsidRPr="00E032EE" w:rsidRDefault="00A27740" w:rsidP="00F20E6B">
            <w:pPr>
              <w:rPr>
                <w:bCs/>
                <w:color w:val="000000"/>
                <w:sz w:val="24"/>
                <w:szCs w:val="24"/>
              </w:rPr>
            </w:pPr>
            <w:r w:rsidRPr="00E032EE">
              <w:rPr>
                <w:color w:val="000000"/>
                <w:sz w:val="24"/>
                <w:szCs w:val="24"/>
              </w:rPr>
              <w:t>Умения:</w:t>
            </w:r>
          </w:p>
        </w:tc>
      </w:tr>
      <w:tr w:rsidR="00A27740" w:rsidRPr="00385A02" w:rsidTr="00F20E6B">
        <w:trPr>
          <w:trHeight w:val="896"/>
        </w:trPr>
        <w:tc>
          <w:tcPr>
            <w:tcW w:w="2649" w:type="pct"/>
            <w:shd w:val="clear" w:color="auto" w:fill="auto"/>
          </w:tcPr>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применять теоретические знания по финансовой грамотности для практической деятельности и повседневной жизни;</w:t>
            </w:r>
          </w:p>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взаимодействовать в коллективе и работать в команде;</w:t>
            </w:r>
          </w:p>
          <w:p w:rsidR="00B94E44" w:rsidRDefault="00B94E44" w:rsidP="00B94E44">
            <w:pPr>
              <w:suppressAutoHyphens/>
              <w:jc w:val="both"/>
              <w:rPr>
                <w:bCs/>
                <w:iCs/>
                <w:sz w:val="24"/>
                <w:szCs w:val="24"/>
              </w:rPr>
            </w:pPr>
            <w:r>
              <w:rPr>
                <w:bCs/>
                <w:iCs/>
                <w:sz w:val="24"/>
                <w:szCs w:val="24"/>
              </w:rPr>
              <w:t xml:space="preserve">- </w:t>
            </w:r>
            <w:r w:rsidRPr="00284B87">
              <w:rPr>
                <w:bCs/>
                <w:iCs/>
                <w:sz w:val="24"/>
                <w:szCs w:val="24"/>
              </w:rPr>
              <w:t xml:space="preserve">рационально планировать свои доходы и расходы; </w:t>
            </w:r>
          </w:p>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анализирует состояние финансовых рынков, используя различные источники информации;</w:t>
            </w:r>
          </w:p>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B94E44" w:rsidRDefault="00B94E44" w:rsidP="00B94E44">
            <w:pPr>
              <w:suppressAutoHyphens/>
              <w:jc w:val="both"/>
              <w:rPr>
                <w:bCs/>
                <w:iCs/>
                <w:sz w:val="24"/>
                <w:szCs w:val="24"/>
              </w:rPr>
            </w:pPr>
            <w:r>
              <w:rPr>
                <w:bCs/>
                <w:iCs/>
                <w:sz w:val="24"/>
                <w:szCs w:val="24"/>
              </w:rPr>
              <w:t xml:space="preserve">- </w:t>
            </w:r>
            <w:r w:rsidRPr="00284B87">
              <w:rPr>
                <w:bCs/>
                <w:iCs/>
                <w:sz w:val="24"/>
                <w:szCs w:val="24"/>
              </w:rPr>
              <w:t xml:space="preserve">применять правовые нормы по защите прав </w:t>
            </w:r>
            <w:r w:rsidRPr="00284B87">
              <w:rPr>
                <w:bCs/>
                <w:iCs/>
                <w:sz w:val="24"/>
                <w:szCs w:val="24"/>
              </w:rPr>
              <w:lastRenderedPageBreak/>
              <w:t>потребителей финансовых услуг и выявлять</w:t>
            </w:r>
          </w:p>
          <w:p w:rsidR="00B94E44" w:rsidRPr="00284B87" w:rsidRDefault="00B94E44" w:rsidP="00B94E44">
            <w:pPr>
              <w:suppressAutoHyphens/>
              <w:jc w:val="both"/>
              <w:rPr>
                <w:bCs/>
                <w:iCs/>
                <w:sz w:val="24"/>
                <w:szCs w:val="24"/>
              </w:rPr>
            </w:pPr>
            <w:r w:rsidRPr="00284B87">
              <w:rPr>
                <w:bCs/>
                <w:iCs/>
                <w:sz w:val="24"/>
                <w:szCs w:val="24"/>
              </w:rPr>
              <w:t xml:space="preserve"> </w:t>
            </w:r>
            <w:r>
              <w:rPr>
                <w:bCs/>
                <w:iCs/>
                <w:sz w:val="24"/>
                <w:szCs w:val="24"/>
              </w:rPr>
              <w:t xml:space="preserve">- </w:t>
            </w:r>
            <w:r w:rsidRPr="00284B87">
              <w:rPr>
                <w:bCs/>
                <w:iCs/>
                <w:sz w:val="24"/>
                <w:szCs w:val="24"/>
              </w:rPr>
              <w:t>признаки мошенничества на финансовом рынке в отношении физических лиц;</w:t>
            </w:r>
          </w:p>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планировать и анализировать семейный бюджет и личный финансовый план;</w:t>
            </w:r>
          </w:p>
          <w:p w:rsidR="00B94E44" w:rsidRPr="00284B87" w:rsidRDefault="00B94E44" w:rsidP="00B94E44">
            <w:pPr>
              <w:suppressAutoHyphens/>
              <w:jc w:val="both"/>
              <w:rPr>
                <w:bCs/>
                <w:iCs/>
                <w:sz w:val="24"/>
                <w:szCs w:val="24"/>
              </w:rPr>
            </w:pPr>
            <w:r>
              <w:rPr>
                <w:bCs/>
                <w:iCs/>
                <w:sz w:val="24"/>
                <w:szCs w:val="24"/>
              </w:rPr>
              <w:t xml:space="preserve">- </w:t>
            </w:r>
            <w:r w:rsidRPr="00284B87">
              <w:rPr>
                <w:bCs/>
                <w:iCs/>
                <w:sz w:val="24"/>
                <w:szCs w:val="24"/>
              </w:rPr>
              <w:t xml:space="preserve">составлять обоснование </w:t>
            </w:r>
            <w:proofErr w:type="spellStart"/>
            <w:proofErr w:type="gramStart"/>
            <w:r w:rsidRPr="00284B87">
              <w:rPr>
                <w:bCs/>
                <w:iCs/>
                <w:sz w:val="24"/>
                <w:szCs w:val="24"/>
              </w:rPr>
              <w:t>бизнес-идеи</w:t>
            </w:r>
            <w:proofErr w:type="spellEnd"/>
            <w:proofErr w:type="gramEnd"/>
            <w:r w:rsidRPr="00284B87">
              <w:rPr>
                <w:bCs/>
                <w:iCs/>
                <w:sz w:val="24"/>
                <w:szCs w:val="24"/>
              </w:rPr>
              <w:t>;</w:t>
            </w:r>
          </w:p>
          <w:p w:rsidR="00A27740" w:rsidRPr="00E032EE" w:rsidRDefault="00B94E44" w:rsidP="00B94E44">
            <w:pPr>
              <w:rPr>
                <w:sz w:val="24"/>
                <w:szCs w:val="24"/>
              </w:rPr>
            </w:pPr>
            <w:r>
              <w:rPr>
                <w:bCs/>
                <w:iCs/>
                <w:sz w:val="24"/>
                <w:szCs w:val="24"/>
              </w:rPr>
              <w:t xml:space="preserve">- </w:t>
            </w:r>
            <w:r w:rsidRPr="00284B87">
              <w:rPr>
                <w:bCs/>
                <w:iCs/>
                <w:sz w:val="24"/>
                <w:szCs w:val="24"/>
              </w:rPr>
              <w:t>применять полученные знания для увеличения пенсионных накоплений</w:t>
            </w:r>
            <w:r w:rsidRPr="00E032EE">
              <w:rPr>
                <w:sz w:val="24"/>
                <w:szCs w:val="24"/>
              </w:rPr>
              <w:t xml:space="preserve"> </w:t>
            </w:r>
          </w:p>
        </w:tc>
        <w:tc>
          <w:tcPr>
            <w:tcW w:w="1258" w:type="pct"/>
            <w:shd w:val="clear" w:color="auto" w:fill="auto"/>
          </w:tcPr>
          <w:p w:rsidR="00A27740" w:rsidRPr="00E032EE" w:rsidRDefault="00A27740" w:rsidP="00E032EE">
            <w:pPr>
              <w:rPr>
                <w:bCs/>
                <w:color w:val="000000"/>
                <w:sz w:val="24"/>
                <w:szCs w:val="24"/>
              </w:rPr>
            </w:pPr>
            <w:r w:rsidRPr="00E032EE">
              <w:rPr>
                <w:bCs/>
                <w:color w:val="000000"/>
                <w:sz w:val="24"/>
                <w:szCs w:val="24"/>
              </w:rPr>
              <w:lastRenderedPageBreak/>
              <w:t xml:space="preserve">Выполнение </w:t>
            </w:r>
            <w:r w:rsidR="00385A02" w:rsidRPr="00E032EE">
              <w:rPr>
                <w:bCs/>
                <w:color w:val="000000"/>
                <w:sz w:val="24"/>
                <w:szCs w:val="24"/>
              </w:rPr>
              <w:t xml:space="preserve"> заданий </w:t>
            </w:r>
            <w:r w:rsidR="00092731">
              <w:rPr>
                <w:bCs/>
                <w:color w:val="000000"/>
                <w:sz w:val="24"/>
                <w:szCs w:val="24"/>
              </w:rPr>
              <w:t xml:space="preserve">практических </w:t>
            </w:r>
            <w:r w:rsidRPr="00E032EE">
              <w:rPr>
                <w:bCs/>
                <w:color w:val="000000"/>
                <w:sz w:val="24"/>
                <w:szCs w:val="24"/>
              </w:rPr>
              <w:t xml:space="preserve"> </w:t>
            </w:r>
            <w:r w:rsidR="00385A02" w:rsidRPr="00E032EE">
              <w:rPr>
                <w:bCs/>
                <w:color w:val="000000"/>
                <w:sz w:val="24"/>
                <w:szCs w:val="24"/>
              </w:rPr>
              <w:t>занятий</w:t>
            </w:r>
            <w:r w:rsidRPr="00E032EE">
              <w:rPr>
                <w:bCs/>
                <w:color w:val="000000"/>
                <w:sz w:val="24"/>
                <w:szCs w:val="24"/>
              </w:rPr>
              <w:t xml:space="preserve"> в соответствии с заданием</w:t>
            </w:r>
          </w:p>
        </w:tc>
        <w:tc>
          <w:tcPr>
            <w:tcW w:w="1093" w:type="pct"/>
            <w:shd w:val="clear" w:color="auto" w:fill="auto"/>
          </w:tcPr>
          <w:p w:rsidR="00A27740" w:rsidRPr="00E032EE" w:rsidRDefault="00A27740" w:rsidP="00E032EE">
            <w:pPr>
              <w:rPr>
                <w:bCs/>
                <w:color w:val="000000"/>
                <w:sz w:val="24"/>
                <w:szCs w:val="24"/>
              </w:rPr>
            </w:pPr>
            <w:r w:rsidRPr="00E032EE">
              <w:rPr>
                <w:bCs/>
                <w:color w:val="000000"/>
                <w:sz w:val="24"/>
                <w:szCs w:val="24"/>
              </w:rPr>
              <w:t>Устный опрос</w:t>
            </w:r>
          </w:p>
        </w:tc>
      </w:tr>
    </w:tbl>
    <w:p w:rsidR="00085F0A" w:rsidRPr="0091259F"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91259F">
        <w:rPr>
          <w:sz w:val="24"/>
          <w:szCs w:val="24"/>
        </w:rPr>
        <w:lastRenderedPageBreak/>
        <w:t xml:space="preserve">Формы и методы контроля и оценки результатов обучения позволяют проверять у обучающихся </w:t>
      </w:r>
      <w:proofErr w:type="spellStart"/>
      <w:r w:rsidRPr="0091259F">
        <w:rPr>
          <w:sz w:val="24"/>
          <w:szCs w:val="24"/>
        </w:rPr>
        <w:t>сформированность</w:t>
      </w:r>
      <w:proofErr w:type="spellEnd"/>
      <w:r w:rsidRPr="0091259F">
        <w:rPr>
          <w:sz w:val="24"/>
          <w:szCs w:val="24"/>
        </w:rPr>
        <w:t xml:space="preserve"> общих компетенций и обеспечивающих их умений.</w:t>
      </w:r>
    </w:p>
    <w:p w:rsidR="0091259F" w:rsidRDefault="00085F0A" w:rsidP="0091259F">
      <w:pPr>
        <w:ind w:firstLine="709"/>
        <w:jc w:val="both"/>
        <w:rPr>
          <w:sz w:val="24"/>
          <w:szCs w:val="24"/>
        </w:rPr>
      </w:pPr>
      <w:r w:rsidRPr="0091259F">
        <w:rPr>
          <w:sz w:val="24"/>
          <w:szCs w:val="24"/>
        </w:rPr>
        <w:t>Комплект заданий для проведения текущего контроля успеваемости и итоговой аттестации по дисциплине</w:t>
      </w:r>
      <w:r w:rsidR="00A27740">
        <w:rPr>
          <w:sz w:val="24"/>
          <w:szCs w:val="24"/>
        </w:rPr>
        <w:t xml:space="preserve"> </w:t>
      </w:r>
      <w:r w:rsidRPr="00092731">
        <w:rPr>
          <w:sz w:val="24"/>
          <w:szCs w:val="24"/>
        </w:rPr>
        <w:t>«</w:t>
      </w:r>
      <w:r w:rsidR="00A27740" w:rsidRPr="00092731">
        <w:rPr>
          <w:sz w:val="24"/>
          <w:szCs w:val="28"/>
        </w:rPr>
        <w:t xml:space="preserve">Основы  </w:t>
      </w:r>
      <w:r w:rsidR="00B94E44">
        <w:rPr>
          <w:sz w:val="24"/>
          <w:szCs w:val="28"/>
        </w:rPr>
        <w:t>финансовой грамотности</w:t>
      </w:r>
      <w:r w:rsidRPr="00092731">
        <w:rPr>
          <w:sz w:val="24"/>
          <w:szCs w:val="24"/>
        </w:rPr>
        <w:t>»</w:t>
      </w:r>
      <w:r w:rsidRPr="0091259F">
        <w:rPr>
          <w:sz w:val="24"/>
          <w:szCs w:val="24"/>
        </w:rPr>
        <w:t xml:space="preserve"> 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092731">
        <w:rPr>
          <w:sz w:val="24"/>
          <w:szCs w:val="24"/>
        </w:rPr>
        <w:t>Общие компетенции</w:t>
      </w:r>
      <w:r w:rsidR="00A27740" w:rsidRPr="00092731">
        <w:rPr>
          <w:sz w:val="24"/>
          <w:szCs w:val="24"/>
        </w:rPr>
        <w:t xml:space="preserve"> </w:t>
      </w:r>
      <w:r w:rsidRPr="00092731">
        <w:rPr>
          <w:rFonts w:eastAsia="Calibri"/>
          <w:sz w:val="24"/>
          <w:szCs w:val="24"/>
        </w:rPr>
        <w:t>(ОК)</w:t>
      </w:r>
      <w:r w:rsidR="0091259F" w:rsidRPr="00092731">
        <w:rPr>
          <w:rFonts w:eastAsia="Calibri"/>
          <w:sz w:val="24"/>
          <w:szCs w:val="24"/>
        </w:rPr>
        <w:t>:</w:t>
      </w:r>
      <w:r w:rsidRPr="00092731">
        <w:rPr>
          <w:rFonts w:eastAsia="Calibri"/>
          <w:sz w:val="24"/>
          <w:szCs w:val="24"/>
          <w:lang w:val="en-US"/>
        </w:rPr>
        <w:t> </w:t>
      </w:r>
      <w:r w:rsidR="00B94E44">
        <w:rPr>
          <w:rFonts w:eastAsia="Calibri"/>
          <w:sz w:val="24"/>
          <w:szCs w:val="24"/>
        </w:rPr>
        <w:t>ОК 01, ОК 02, ОК 03,</w:t>
      </w:r>
      <w:r w:rsidR="00B94E44" w:rsidRPr="00092731">
        <w:rPr>
          <w:sz w:val="24"/>
          <w:szCs w:val="24"/>
        </w:rPr>
        <w:t>ОК 04</w:t>
      </w:r>
      <w:r w:rsidR="0091259F" w:rsidRPr="00092731">
        <w:rPr>
          <w:sz w:val="24"/>
          <w:szCs w:val="24"/>
        </w:rPr>
        <w:t>, ОК 0</w:t>
      </w:r>
      <w:r w:rsidR="00B94E44">
        <w:rPr>
          <w:sz w:val="24"/>
          <w:szCs w:val="24"/>
        </w:rPr>
        <w:t>5</w:t>
      </w:r>
      <w:r w:rsidR="0091259F" w:rsidRPr="00092731">
        <w:rPr>
          <w:sz w:val="24"/>
          <w:szCs w:val="24"/>
        </w:rPr>
        <w:t>,</w:t>
      </w:r>
      <w:r w:rsidR="00B94E44">
        <w:rPr>
          <w:sz w:val="24"/>
          <w:szCs w:val="24"/>
        </w:rPr>
        <w:t xml:space="preserve"> ОК 06, ОК 09</w:t>
      </w:r>
      <w:r w:rsidR="0091259F" w:rsidRPr="00092731">
        <w:rPr>
          <w:sz w:val="24"/>
          <w:szCs w:val="24"/>
        </w:rPr>
        <w:t xml:space="preserve">  </w:t>
      </w:r>
      <w:r w:rsidRPr="0091259F">
        <w:rPr>
          <w:sz w:val="24"/>
          <w:szCs w:val="27"/>
        </w:rPr>
        <w:t xml:space="preserve">считаются сформированными в части освоения дисциплины </w:t>
      </w:r>
      <w:r w:rsidR="00092731" w:rsidRPr="00092731">
        <w:rPr>
          <w:sz w:val="24"/>
          <w:szCs w:val="24"/>
        </w:rPr>
        <w:t>«</w:t>
      </w:r>
      <w:r w:rsidR="00092731" w:rsidRPr="00092731">
        <w:rPr>
          <w:sz w:val="24"/>
          <w:szCs w:val="28"/>
        </w:rPr>
        <w:t xml:space="preserve">Основы  </w:t>
      </w:r>
      <w:r w:rsidR="00B94E44">
        <w:rPr>
          <w:sz w:val="24"/>
          <w:szCs w:val="28"/>
        </w:rPr>
        <w:t>финансовой грамотности</w:t>
      </w:r>
      <w:r w:rsidR="00092731" w:rsidRPr="00092731">
        <w:rPr>
          <w:sz w:val="24"/>
          <w:szCs w:val="24"/>
        </w:rPr>
        <w:t>»</w:t>
      </w:r>
      <w:r w:rsidRPr="00092731">
        <w:rPr>
          <w:sz w:val="24"/>
          <w:szCs w:val="27"/>
        </w:rPr>
        <w:t>,</w:t>
      </w:r>
      <w:r w:rsidRPr="0091259F">
        <w:rPr>
          <w:sz w:val="24"/>
          <w:szCs w:val="27"/>
        </w:rPr>
        <w:t xml:space="preserve"> если </w:t>
      </w:r>
      <w:proofErr w:type="gramStart"/>
      <w:r w:rsidRPr="0091259F">
        <w:rPr>
          <w:sz w:val="24"/>
          <w:szCs w:val="27"/>
        </w:rPr>
        <w:t>обучающийся</w:t>
      </w:r>
      <w:proofErr w:type="gramEnd"/>
      <w:r w:rsidRPr="0091259F">
        <w:rPr>
          <w:sz w:val="24"/>
          <w:szCs w:val="27"/>
        </w:rPr>
        <w:t xml:space="preserve">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6A3" w:rsidRDefault="00B156A3" w:rsidP="00861D93">
      <w:r>
        <w:separator/>
      </w:r>
    </w:p>
  </w:endnote>
  <w:endnote w:type="continuationSeparator" w:id="0">
    <w:p w:rsidR="00B156A3" w:rsidRDefault="00B156A3" w:rsidP="0086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6A3" w:rsidRDefault="00B156A3" w:rsidP="00861D93">
      <w:r>
        <w:separator/>
      </w:r>
    </w:p>
  </w:footnote>
  <w:footnote w:type="continuationSeparator" w:id="0">
    <w:p w:rsidR="00B156A3" w:rsidRDefault="00B156A3" w:rsidP="00861D93">
      <w:r>
        <w:continuationSeparator/>
      </w:r>
    </w:p>
  </w:footnote>
  <w:footnote w:id="1">
    <w:p w:rsidR="00F74046" w:rsidRPr="00906A28" w:rsidRDefault="00F74046" w:rsidP="00F74046">
      <w:pPr>
        <w:pStyle w:val="ae"/>
      </w:pPr>
      <w:r w:rsidRPr="00906A28">
        <w:rPr>
          <w:rStyle w:val="af0"/>
        </w:rPr>
        <w:footnoteRef/>
      </w:r>
      <w:r w:rsidRPr="00906A28">
        <w:t xml:space="preserve"> Выбор деловой игры осуществляется по желанию </w:t>
      </w:r>
      <w:proofErr w:type="gramStart"/>
      <w:r w:rsidRPr="00906A28">
        <w:t>обучающихся</w:t>
      </w:r>
      <w:proofErr w:type="gramEnd"/>
      <w:r w:rsidRPr="00906A2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228"/>
    <w:multiLevelType w:val="hybridMultilevel"/>
    <w:tmpl w:val="D72065C8"/>
    <w:lvl w:ilvl="0" w:tplc="0419000F">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84318"/>
    <w:multiLevelType w:val="hybridMultilevel"/>
    <w:tmpl w:val="917A972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4">
    <w:nsid w:val="091C33D1"/>
    <w:multiLevelType w:val="hybridMultilevel"/>
    <w:tmpl w:val="AA169BC2"/>
    <w:lvl w:ilvl="0" w:tplc="F62477E2">
      <w:start w:val="1"/>
      <w:numFmt w:val="bullet"/>
      <w:lvlText w:val="-"/>
      <w:lvlJc w:val="left"/>
      <w:pPr>
        <w:ind w:left="1429" w:hanging="360"/>
      </w:pPr>
      <w:rPr>
        <w:rFonts w:ascii="Sylfaen" w:hAnsi="Sylfaen" w:hint="default"/>
        <w:color w:val="231F20"/>
        <w:sz w:val="21"/>
        <w:szCs w:val="2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205751F"/>
    <w:multiLevelType w:val="hybridMultilevel"/>
    <w:tmpl w:val="F53A4B62"/>
    <w:lvl w:ilvl="0" w:tplc="F62477E2">
      <w:start w:val="1"/>
      <w:numFmt w:val="bullet"/>
      <w:lvlText w:val="-"/>
      <w:lvlJc w:val="left"/>
      <w:pPr>
        <w:ind w:left="1429" w:hanging="360"/>
      </w:pPr>
      <w:rPr>
        <w:rFonts w:ascii="Sylfaen" w:hAnsi="Sylfaen" w:hint="default"/>
        <w:color w:val="231F20"/>
        <w:sz w:val="21"/>
        <w:szCs w:val="2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A45276"/>
    <w:multiLevelType w:val="hybridMultilevel"/>
    <w:tmpl w:val="A22AA6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4119A1"/>
    <w:multiLevelType w:val="hybridMultilevel"/>
    <w:tmpl w:val="D72065C8"/>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0">
    <w:nsid w:val="26512861"/>
    <w:multiLevelType w:val="hybridMultilevel"/>
    <w:tmpl w:val="86028B72"/>
    <w:lvl w:ilvl="0" w:tplc="F62477E2">
      <w:start w:val="1"/>
      <w:numFmt w:val="bullet"/>
      <w:lvlText w:val="-"/>
      <w:lvlJc w:val="left"/>
      <w:pPr>
        <w:ind w:left="1429" w:hanging="360"/>
      </w:pPr>
      <w:rPr>
        <w:rFonts w:ascii="Sylfaen" w:hAnsi="Sylfaen" w:hint="default"/>
        <w:color w:val="231F20"/>
        <w:sz w:val="21"/>
        <w:szCs w:val="2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463BA9"/>
    <w:multiLevelType w:val="hybridMultilevel"/>
    <w:tmpl w:val="3F22469A"/>
    <w:lvl w:ilvl="0" w:tplc="0419000F">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80D04D3"/>
    <w:multiLevelType w:val="hybridMultilevel"/>
    <w:tmpl w:val="3F22469A"/>
    <w:lvl w:ilvl="0" w:tplc="0419000F">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0A303E"/>
    <w:multiLevelType w:val="hybridMultilevel"/>
    <w:tmpl w:val="0DA6FCA2"/>
    <w:lvl w:ilvl="0" w:tplc="AF6C4C9E">
      <w:start w:val="1"/>
      <w:numFmt w:val="bullet"/>
      <w:lvlText w:val="-"/>
      <w:lvlJc w:val="left"/>
      <w:pPr>
        <w:ind w:left="928" w:hanging="360"/>
      </w:pPr>
      <w:rPr>
        <w:rFonts w:ascii="Segoe UI" w:hAnsi="Segoe UI" w:cs="Segoe UI"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3FCD5379"/>
    <w:multiLevelType w:val="hybridMultilevel"/>
    <w:tmpl w:val="18B65674"/>
    <w:lvl w:ilvl="0" w:tplc="AF6C4C9E">
      <w:start w:val="1"/>
      <w:numFmt w:val="bullet"/>
      <w:lvlText w:val="-"/>
      <w:lvlJc w:val="left"/>
      <w:pPr>
        <w:ind w:left="720" w:hanging="360"/>
      </w:pPr>
      <w:rPr>
        <w:rFonts w:ascii="Segoe UI" w:hAnsi="Segoe UI" w:cs="Segoe U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FF3F80"/>
    <w:multiLevelType w:val="hybridMultilevel"/>
    <w:tmpl w:val="1BE6B5EC"/>
    <w:lvl w:ilvl="0" w:tplc="C854B55E">
      <w:start w:val="1"/>
      <w:numFmt w:val="decimal"/>
      <w:lvlText w:val="%1."/>
      <w:lvlJc w:val="left"/>
      <w:pPr>
        <w:ind w:left="1353" w:hanging="360"/>
      </w:pPr>
      <w:rPr>
        <w:b w:val="0"/>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E493D"/>
    <w:multiLevelType w:val="hybridMultilevel"/>
    <w:tmpl w:val="C99AAC6A"/>
    <w:lvl w:ilvl="0" w:tplc="F62477E2">
      <w:start w:val="1"/>
      <w:numFmt w:val="bullet"/>
      <w:lvlText w:val="-"/>
      <w:lvlJc w:val="left"/>
      <w:pPr>
        <w:ind w:left="720" w:hanging="360"/>
      </w:pPr>
      <w:rPr>
        <w:rFonts w:ascii="Sylfaen" w:hAnsi="Sylfaen" w:hint="default"/>
        <w:color w:val="231F20"/>
        <w:sz w:val="21"/>
        <w:szCs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EE7858"/>
    <w:multiLevelType w:val="hybridMultilevel"/>
    <w:tmpl w:val="EED87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22">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561DDD"/>
    <w:multiLevelType w:val="multilevel"/>
    <w:tmpl w:val="342CD8D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BC03F7"/>
    <w:multiLevelType w:val="hybridMultilevel"/>
    <w:tmpl w:val="7854A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6"/>
  </w:num>
  <w:num w:numId="4">
    <w:abstractNumId w:val="25"/>
  </w:num>
  <w:num w:numId="5">
    <w:abstractNumId w:val="1"/>
  </w:num>
  <w:num w:numId="6">
    <w:abstractNumId w:val="23"/>
  </w:num>
  <w:num w:numId="7">
    <w:abstractNumId w:val="22"/>
  </w:num>
  <w:num w:numId="8">
    <w:abstractNumId w:val="18"/>
  </w:num>
  <w:num w:numId="9">
    <w:abstractNumId w:val="17"/>
  </w:num>
  <w:num w:numId="10">
    <w:abstractNumId w:val="9"/>
  </w:num>
  <w:num w:numId="11">
    <w:abstractNumId w:val="3"/>
  </w:num>
  <w:num w:numId="12">
    <w:abstractNumId w:val="12"/>
  </w:num>
  <w:num w:numId="13">
    <w:abstractNumId w:val="14"/>
  </w:num>
  <w:num w:numId="14">
    <w:abstractNumId w:val="15"/>
  </w:num>
  <w:num w:numId="15">
    <w:abstractNumId w:val="2"/>
  </w:num>
  <w:num w:numId="16">
    <w:abstractNumId w:val="8"/>
  </w:num>
  <w:num w:numId="17">
    <w:abstractNumId w:val="16"/>
  </w:num>
  <w:num w:numId="18">
    <w:abstractNumId w:val="0"/>
  </w:num>
  <w:num w:numId="19">
    <w:abstractNumId w:val="20"/>
  </w:num>
  <w:num w:numId="20">
    <w:abstractNumId w:val="6"/>
  </w:num>
  <w:num w:numId="21">
    <w:abstractNumId w:val="19"/>
  </w:num>
  <w:num w:numId="22">
    <w:abstractNumId w:val="4"/>
  </w:num>
  <w:num w:numId="23">
    <w:abstractNumId w:val="10"/>
  </w:num>
  <w:num w:numId="24">
    <w:abstractNumId w:val="13"/>
  </w:num>
  <w:num w:numId="25">
    <w:abstractNumId w:val="27"/>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AE7"/>
    <w:rsid w:val="000149B3"/>
    <w:rsid w:val="00026593"/>
    <w:rsid w:val="00027923"/>
    <w:rsid w:val="00032391"/>
    <w:rsid w:val="00035BB7"/>
    <w:rsid w:val="00040325"/>
    <w:rsid w:val="00040AF7"/>
    <w:rsid w:val="000411C9"/>
    <w:rsid w:val="000446EC"/>
    <w:rsid w:val="0004634C"/>
    <w:rsid w:val="000510A6"/>
    <w:rsid w:val="0006032B"/>
    <w:rsid w:val="00065FA2"/>
    <w:rsid w:val="00066153"/>
    <w:rsid w:val="0007705E"/>
    <w:rsid w:val="00077947"/>
    <w:rsid w:val="00085F0A"/>
    <w:rsid w:val="0009255D"/>
    <w:rsid w:val="00092731"/>
    <w:rsid w:val="00095A37"/>
    <w:rsid w:val="000B3FCE"/>
    <w:rsid w:val="000C1160"/>
    <w:rsid w:val="000C5E43"/>
    <w:rsid w:val="000C7474"/>
    <w:rsid w:val="00103C21"/>
    <w:rsid w:val="00103E54"/>
    <w:rsid w:val="00105F94"/>
    <w:rsid w:val="0011588C"/>
    <w:rsid w:val="0011607B"/>
    <w:rsid w:val="00116FD0"/>
    <w:rsid w:val="00117ACF"/>
    <w:rsid w:val="00123649"/>
    <w:rsid w:val="001246EE"/>
    <w:rsid w:val="00132CCC"/>
    <w:rsid w:val="00137BFB"/>
    <w:rsid w:val="001403D6"/>
    <w:rsid w:val="00156276"/>
    <w:rsid w:val="00161E23"/>
    <w:rsid w:val="00172FD1"/>
    <w:rsid w:val="00176044"/>
    <w:rsid w:val="00181398"/>
    <w:rsid w:val="00182064"/>
    <w:rsid w:val="001836F5"/>
    <w:rsid w:val="00183B47"/>
    <w:rsid w:val="001C0140"/>
    <w:rsid w:val="001C0B96"/>
    <w:rsid w:val="001C5EAD"/>
    <w:rsid w:val="001C70AC"/>
    <w:rsid w:val="001E4BE5"/>
    <w:rsid w:val="001F4579"/>
    <w:rsid w:val="001F7C73"/>
    <w:rsid w:val="00204F7E"/>
    <w:rsid w:val="00206056"/>
    <w:rsid w:val="002119EF"/>
    <w:rsid w:val="00216927"/>
    <w:rsid w:val="00222C7B"/>
    <w:rsid w:val="00232AC5"/>
    <w:rsid w:val="00240BD4"/>
    <w:rsid w:val="0025414F"/>
    <w:rsid w:val="00256AC6"/>
    <w:rsid w:val="002626F3"/>
    <w:rsid w:val="00265AC6"/>
    <w:rsid w:val="00271601"/>
    <w:rsid w:val="002A70C7"/>
    <w:rsid w:val="002B22AC"/>
    <w:rsid w:val="002B3AAC"/>
    <w:rsid w:val="002B7AE6"/>
    <w:rsid w:val="002C2BB9"/>
    <w:rsid w:val="002D1C62"/>
    <w:rsid w:val="002D1D54"/>
    <w:rsid w:val="002D67B5"/>
    <w:rsid w:val="002D69A5"/>
    <w:rsid w:val="002E1C74"/>
    <w:rsid w:val="002F2477"/>
    <w:rsid w:val="002F2EDF"/>
    <w:rsid w:val="002F5A22"/>
    <w:rsid w:val="00301300"/>
    <w:rsid w:val="00301B36"/>
    <w:rsid w:val="003033CE"/>
    <w:rsid w:val="003148EC"/>
    <w:rsid w:val="00324136"/>
    <w:rsid w:val="00327EC4"/>
    <w:rsid w:val="0034424B"/>
    <w:rsid w:val="00345BAE"/>
    <w:rsid w:val="00346902"/>
    <w:rsid w:val="00361E92"/>
    <w:rsid w:val="00375224"/>
    <w:rsid w:val="00375BA4"/>
    <w:rsid w:val="0037769F"/>
    <w:rsid w:val="00381E4A"/>
    <w:rsid w:val="00385A02"/>
    <w:rsid w:val="00392938"/>
    <w:rsid w:val="003946C2"/>
    <w:rsid w:val="003A128E"/>
    <w:rsid w:val="003A6315"/>
    <w:rsid w:val="003B4F9E"/>
    <w:rsid w:val="003C5743"/>
    <w:rsid w:val="003D1C3E"/>
    <w:rsid w:val="003D7775"/>
    <w:rsid w:val="003E103D"/>
    <w:rsid w:val="003E3BF4"/>
    <w:rsid w:val="003E7CD9"/>
    <w:rsid w:val="003F0998"/>
    <w:rsid w:val="003F3E61"/>
    <w:rsid w:val="003F70A5"/>
    <w:rsid w:val="00401868"/>
    <w:rsid w:val="00410899"/>
    <w:rsid w:val="004163DF"/>
    <w:rsid w:val="0042165C"/>
    <w:rsid w:val="004229E9"/>
    <w:rsid w:val="00424AB0"/>
    <w:rsid w:val="00424E8A"/>
    <w:rsid w:val="00445A6D"/>
    <w:rsid w:val="00456D21"/>
    <w:rsid w:val="004755D5"/>
    <w:rsid w:val="00486FA8"/>
    <w:rsid w:val="00491C06"/>
    <w:rsid w:val="004947EB"/>
    <w:rsid w:val="0049517E"/>
    <w:rsid w:val="004A7A62"/>
    <w:rsid w:val="004B1A84"/>
    <w:rsid w:val="004B3161"/>
    <w:rsid w:val="004C312E"/>
    <w:rsid w:val="004C45E3"/>
    <w:rsid w:val="004D73DA"/>
    <w:rsid w:val="004E4CDC"/>
    <w:rsid w:val="004E6621"/>
    <w:rsid w:val="004F09B6"/>
    <w:rsid w:val="004F3103"/>
    <w:rsid w:val="00512D57"/>
    <w:rsid w:val="00513FA5"/>
    <w:rsid w:val="00515309"/>
    <w:rsid w:val="00516655"/>
    <w:rsid w:val="0052429D"/>
    <w:rsid w:val="0052701B"/>
    <w:rsid w:val="00541076"/>
    <w:rsid w:val="005438F6"/>
    <w:rsid w:val="00545E44"/>
    <w:rsid w:val="005469C6"/>
    <w:rsid w:val="00551A28"/>
    <w:rsid w:val="00556257"/>
    <w:rsid w:val="0055650F"/>
    <w:rsid w:val="00566FF9"/>
    <w:rsid w:val="00567AF4"/>
    <w:rsid w:val="0057266B"/>
    <w:rsid w:val="00580103"/>
    <w:rsid w:val="005804A0"/>
    <w:rsid w:val="005810B9"/>
    <w:rsid w:val="00584FE8"/>
    <w:rsid w:val="005917C5"/>
    <w:rsid w:val="005A5EC7"/>
    <w:rsid w:val="005B19C7"/>
    <w:rsid w:val="005B1D79"/>
    <w:rsid w:val="005B710B"/>
    <w:rsid w:val="005C0420"/>
    <w:rsid w:val="005C0482"/>
    <w:rsid w:val="005C40E6"/>
    <w:rsid w:val="005C5CDB"/>
    <w:rsid w:val="005D3B4E"/>
    <w:rsid w:val="005D518E"/>
    <w:rsid w:val="005D799E"/>
    <w:rsid w:val="005E5BDD"/>
    <w:rsid w:val="005F19EF"/>
    <w:rsid w:val="005F2B2B"/>
    <w:rsid w:val="005F59DE"/>
    <w:rsid w:val="005F7D80"/>
    <w:rsid w:val="0061368C"/>
    <w:rsid w:val="00613A19"/>
    <w:rsid w:val="00615F22"/>
    <w:rsid w:val="00616E54"/>
    <w:rsid w:val="00620845"/>
    <w:rsid w:val="00627E88"/>
    <w:rsid w:val="0063647A"/>
    <w:rsid w:val="006555AF"/>
    <w:rsid w:val="00656385"/>
    <w:rsid w:val="00663A06"/>
    <w:rsid w:val="00671D68"/>
    <w:rsid w:val="0067578D"/>
    <w:rsid w:val="00680197"/>
    <w:rsid w:val="00686F98"/>
    <w:rsid w:val="00690F4A"/>
    <w:rsid w:val="00692153"/>
    <w:rsid w:val="00694E5D"/>
    <w:rsid w:val="0069645B"/>
    <w:rsid w:val="0069668F"/>
    <w:rsid w:val="006A531D"/>
    <w:rsid w:val="006C3BC0"/>
    <w:rsid w:val="006E6F58"/>
    <w:rsid w:val="006F2CD3"/>
    <w:rsid w:val="006F4284"/>
    <w:rsid w:val="006F4E4F"/>
    <w:rsid w:val="006F7D30"/>
    <w:rsid w:val="00702471"/>
    <w:rsid w:val="00703970"/>
    <w:rsid w:val="00704B6F"/>
    <w:rsid w:val="007124A4"/>
    <w:rsid w:val="00714A36"/>
    <w:rsid w:val="00723146"/>
    <w:rsid w:val="00724201"/>
    <w:rsid w:val="00724634"/>
    <w:rsid w:val="00755E93"/>
    <w:rsid w:val="00761288"/>
    <w:rsid w:val="007636A3"/>
    <w:rsid w:val="00770DF0"/>
    <w:rsid w:val="00775830"/>
    <w:rsid w:val="007842B3"/>
    <w:rsid w:val="00785096"/>
    <w:rsid w:val="007859E5"/>
    <w:rsid w:val="0079054E"/>
    <w:rsid w:val="00797835"/>
    <w:rsid w:val="007B27A3"/>
    <w:rsid w:val="007C189C"/>
    <w:rsid w:val="007D09FB"/>
    <w:rsid w:val="007D6AD6"/>
    <w:rsid w:val="007E00B8"/>
    <w:rsid w:val="007F0E76"/>
    <w:rsid w:val="00800BD2"/>
    <w:rsid w:val="00800C90"/>
    <w:rsid w:val="00803770"/>
    <w:rsid w:val="00807BD5"/>
    <w:rsid w:val="008113BF"/>
    <w:rsid w:val="0081457D"/>
    <w:rsid w:val="00821DF3"/>
    <w:rsid w:val="008222CB"/>
    <w:rsid w:val="008230A1"/>
    <w:rsid w:val="00827A4E"/>
    <w:rsid w:val="00836702"/>
    <w:rsid w:val="008368CE"/>
    <w:rsid w:val="00861938"/>
    <w:rsid w:val="00861D93"/>
    <w:rsid w:val="0087019A"/>
    <w:rsid w:val="00885AB1"/>
    <w:rsid w:val="00886B3E"/>
    <w:rsid w:val="00892552"/>
    <w:rsid w:val="008A4BB2"/>
    <w:rsid w:val="008B08CC"/>
    <w:rsid w:val="008B090A"/>
    <w:rsid w:val="008B45E7"/>
    <w:rsid w:val="008C2EC5"/>
    <w:rsid w:val="008D4FC6"/>
    <w:rsid w:val="008D5174"/>
    <w:rsid w:val="008D5A4B"/>
    <w:rsid w:val="008D5EE7"/>
    <w:rsid w:val="008E053E"/>
    <w:rsid w:val="008E4BBC"/>
    <w:rsid w:val="008E526A"/>
    <w:rsid w:val="008E6BF6"/>
    <w:rsid w:val="008F18D4"/>
    <w:rsid w:val="00902039"/>
    <w:rsid w:val="009026F8"/>
    <w:rsid w:val="0090283B"/>
    <w:rsid w:val="009071BE"/>
    <w:rsid w:val="0091259F"/>
    <w:rsid w:val="009134A9"/>
    <w:rsid w:val="0092289A"/>
    <w:rsid w:val="0092421F"/>
    <w:rsid w:val="00943A9A"/>
    <w:rsid w:val="00983FBA"/>
    <w:rsid w:val="009855CD"/>
    <w:rsid w:val="009970FD"/>
    <w:rsid w:val="00997D7A"/>
    <w:rsid w:val="009A4BC6"/>
    <w:rsid w:val="009A6C72"/>
    <w:rsid w:val="009B64D8"/>
    <w:rsid w:val="009C0B72"/>
    <w:rsid w:val="009C35F7"/>
    <w:rsid w:val="009D27AA"/>
    <w:rsid w:val="009D5D9D"/>
    <w:rsid w:val="009E0C7A"/>
    <w:rsid w:val="009E2563"/>
    <w:rsid w:val="00A2331A"/>
    <w:rsid w:val="00A27740"/>
    <w:rsid w:val="00A33870"/>
    <w:rsid w:val="00A37B44"/>
    <w:rsid w:val="00A40414"/>
    <w:rsid w:val="00A41E26"/>
    <w:rsid w:val="00A4659B"/>
    <w:rsid w:val="00A46674"/>
    <w:rsid w:val="00A5083E"/>
    <w:rsid w:val="00A57418"/>
    <w:rsid w:val="00A6177D"/>
    <w:rsid w:val="00A64420"/>
    <w:rsid w:val="00A662F5"/>
    <w:rsid w:val="00A7543E"/>
    <w:rsid w:val="00A77213"/>
    <w:rsid w:val="00A86424"/>
    <w:rsid w:val="00A87A0B"/>
    <w:rsid w:val="00A92428"/>
    <w:rsid w:val="00AA15E3"/>
    <w:rsid w:val="00AA5471"/>
    <w:rsid w:val="00AC407E"/>
    <w:rsid w:val="00AE5A3C"/>
    <w:rsid w:val="00AF379A"/>
    <w:rsid w:val="00AF7E94"/>
    <w:rsid w:val="00B03202"/>
    <w:rsid w:val="00B0486D"/>
    <w:rsid w:val="00B06C33"/>
    <w:rsid w:val="00B0748D"/>
    <w:rsid w:val="00B14583"/>
    <w:rsid w:val="00B156A3"/>
    <w:rsid w:val="00B33796"/>
    <w:rsid w:val="00B34376"/>
    <w:rsid w:val="00B42C60"/>
    <w:rsid w:val="00B62466"/>
    <w:rsid w:val="00B62993"/>
    <w:rsid w:val="00B66A32"/>
    <w:rsid w:val="00B66B49"/>
    <w:rsid w:val="00B75826"/>
    <w:rsid w:val="00B94E44"/>
    <w:rsid w:val="00BA7E15"/>
    <w:rsid w:val="00BB1869"/>
    <w:rsid w:val="00BC3383"/>
    <w:rsid w:val="00BC48BF"/>
    <w:rsid w:val="00BC6DD4"/>
    <w:rsid w:val="00BE5248"/>
    <w:rsid w:val="00BE6C0C"/>
    <w:rsid w:val="00BE72AB"/>
    <w:rsid w:val="00BF070B"/>
    <w:rsid w:val="00BF4360"/>
    <w:rsid w:val="00C2582C"/>
    <w:rsid w:val="00C36E31"/>
    <w:rsid w:val="00C376A5"/>
    <w:rsid w:val="00C46DC4"/>
    <w:rsid w:val="00C55DE0"/>
    <w:rsid w:val="00C57B32"/>
    <w:rsid w:val="00C62B3C"/>
    <w:rsid w:val="00C80966"/>
    <w:rsid w:val="00C95FF6"/>
    <w:rsid w:val="00CA23D8"/>
    <w:rsid w:val="00CA4E2A"/>
    <w:rsid w:val="00CA4E97"/>
    <w:rsid w:val="00CA5809"/>
    <w:rsid w:val="00CB6677"/>
    <w:rsid w:val="00CC0568"/>
    <w:rsid w:val="00CC5BEE"/>
    <w:rsid w:val="00CC6F7E"/>
    <w:rsid w:val="00CD4644"/>
    <w:rsid w:val="00CD679F"/>
    <w:rsid w:val="00CE0694"/>
    <w:rsid w:val="00CE0D1B"/>
    <w:rsid w:val="00CF39F7"/>
    <w:rsid w:val="00CF4C8E"/>
    <w:rsid w:val="00CF6A1F"/>
    <w:rsid w:val="00D11F22"/>
    <w:rsid w:val="00D13117"/>
    <w:rsid w:val="00D144A9"/>
    <w:rsid w:val="00D14DA7"/>
    <w:rsid w:val="00D23C5A"/>
    <w:rsid w:val="00D258DF"/>
    <w:rsid w:val="00D375B8"/>
    <w:rsid w:val="00D43C14"/>
    <w:rsid w:val="00D46A8E"/>
    <w:rsid w:val="00D53FDB"/>
    <w:rsid w:val="00D54AE7"/>
    <w:rsid w:val="00D63315"/>
    <w:rsid w:val="00D70EBD"/>
    <w:rsid w:val="00D737AF"/>
    <w:rsid w:val="00D90141"/>
    <w:rsid w:val="00DA2760"/>
    <w:rsid w:val="00DB021E"/>
    <w:rsid w:val="00DB55E4"/>
    <w:rsid w:val="00DC1404"/>
    <w:rsid w:val="00DC256E"/>
    <w:rsid w:val="00DE4D45"/>
    <w:rsid w:val="00DF1C47"/>
    <w:rsid w:val="00DF1DA1"/>
    <w:rsid w:val="00E032EE"/>
    <w:rsid w:val="00E075D8"/>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95A2C"/>
    <w:rsid w:val="00E96D26"/>
    <w:rsid w:val="00E9721B"/>
    <w:rsid w:val="00EA1C37"/>
    <w:rsid w:val="00EB006E"/>
    <w:rsid w:val="00EB63C0"/>
    <w:rsid w:val="00EC2EDE"/>
    <w:rsid w:val="00ED2123"/>
    <w:rsid w:val="00ED5AA7"/>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36EA1"/>
    <w:rsid w:val="00F43968"/>
    <w:rsid w:val="00F43FD0"/>
    <w:rsid w:val="00F443A9"/>
    <w:rsid w:val="00F45B80"/>
    <w:rsid w:val="00F50540"/>
    <w:rsid w:val="00F50A20"/>
    <w:rsid w:val="00F5698D"/>
    <w:rsid w:val="00F5706E"/>
    <w:rsid w:val="00F57617"/>
    <w:rsid w:val="00F57C30"/>
    <w:rsid w:val="00F62136"/>
    <w:rsid w:val="00F74046"/>
    <w:rsid w:val="00F75AEC"/>
    <w:rsid w:val="00F84C30"/>
    <w:rsid w:val="00F85C90"/>
    <w:rsid w:val="00F90828"/>
    <w:rsid w:val="00F92DB2"/>
    <w:rsid w:val="00FC1984"/>
    <w:rsid w:val="00FC2975"/>
    <w:rsid w:val="00FC43CF"/>
    <w:rsid w:val="00FD41E8"/>
    <w:rsid w:val="00FE359C"/>
    <w:rsid w:val="00FE368E"/>
    <w:rsid w:val="00FE3834"/>
    <w:rsid w:val="00FF6CF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3" type="connector" idref="#_x0000_s1047"/>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161"/>
    <w:rPr>
      <w:rFonts w:ascii="Times New Roman" w:eastAsia="Times New Roman" w:hAnsi="Times New Roman" w:cs="Times New Roman"/>
      <w:snapToGrid w:val="0"/>
      <w:sz w:val="24"/>
      <w:szCs w:val="20"/>
    </w:rPr>
  </w:style>
  <w:style w:type="character" w:customStyle="1" w:styleId="30">
    <w:name w:val="Заголовок 3 Знак"/>
    <w:basedOn w:val="a0"/>
    <w:link w:val="3"/>
    <w:uiPriority w:val="99"/>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rPr>
      <w:lang/>
    </w:rPr>
  </w:style>
  <w:style w:type="paragraph" w:styleId="a5">
    <w:name w:val="header"/>
    <w:basedOn w:val="a"/>
    <w:link w:val="a6"/>
    <w:uiPriority w:val="99"/>
    <w:semiHidden/>
    <w:unhideWhenUsed/>
    <w:rsid w:val="00861D93"/>
    <w:pPr>
      <w:tabs>
        <w:tab w:val="center" w:pos="4677"/>
        <w:tab w:val="right" w:pos="9355"/>
      </w:tabs>
    </w:pPr>
  </w:style>
  <w:style w:type="character" w:customStyle="1" w:styleId="a6">
    <w:name w:val="Верхний колонтитул Знак"/>
    <w:basedOn w:val="a0"/>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style>
  <w:style w:type="character" w:customStyle="1" w:styleId="a8">
    <w:name w:val="Нижний колонтитул Знак"/>
    <w:basedOn w:val="a0"/>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07705E"/>
    <w:rPr>
      <w:color w:val="0000FF"/>
      <w:u w:val="single"/>
    </w:rPr>
  </w:style>
  <w:style w:type="character" w:styleId="ab">
    <w:name w:val="FollowedHyperlink"/>
    <w:basedOn w:val="a0"/>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983FBA"/>
    <w:rPr>
      <w:rFonts w:ascii="Times New Roman" w:hAnsi="Times New Roman" w:cs="Times New Roman"/>
      <w:sz w:val="20"/>
      <w:szCs w:val="20"/>
    </w:rPr>
  </w:style>
  <w:style w:type="character" w:styleId="af0">
    <w:name w:val="footnote reference"/>
    <w:basedOn w:val="a0"/>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basedOn w:val="a0"/>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 w:type="paragraph" w:styleId="21">
    <w:name w:val="Body Text 2"/>
    <w:basedOn w:val="a"/>
    <w:link w:val="22"/>
    <w:uiPriority w:val="99"/>
    <w:unhideWhenUsed/>
    <w:rsid w:val="00D144A9"/>
    <w:pPr>
      <w:widowControl/>
      <w:autoSpaceDE/>
      <w:autoSpaceDN/>
      <w:adjustRightInd/>
      <w:spacing w:after="120" w:line="480" w:lineRule="auto"/>
    </w:pPr>
  </w:style>
  <w:style w:type="character" w:customStyle="1" w:styleId="22">
    <w:name w:val="Основной текст 2 Знак"/>
    <w:basedOn w:val="a0"/>
    <w:link w:val="21"/>
    <w:uiPriority w:val="99"/>
    <w:rsid w:val="00D144A9"/>
    <w:rPr>
      <w:rFonts w:ascii="Times New Roman" w:hAnsi="Times New Roman"/>
    </w:rPr>
  </w:style>
  <w:style w:type="character" w:customStyle="1" w:styleId="apple-converted-space">
    <w:name w:val="apple-converted-space"/>
    <w:basedOn w:val="a0"/>
    <w:rsid w:val="00723146"/>
  </w:style>
</w:styles>
</file>

<file path=word/webSettings.xml><?xml version="1.0" encoding="utf-8"?>
<w:webSettings xmlns:r="http://schemas.openxmlformats.org/officeDocument/2006/relationships" xmlns:w="http://schemas.openxmlformats.org/wordprocessingml/2006/main">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086517" TargetMode="External"/><Relationship Id="rId13" Type="http://schemas.openxmlformats.org/officeDocument/2006/relationships/hyperlink" Target="http://www.spark-interfa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i-f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 TargetMode="External"/><Relationship Id="rId4" Type="http://schemas.openxmlformats.org/officeDocument/2006/relationships/settings" Target="settings.xml"/><Relationship Id="rId9" Type="http://schemas.openxmlformats.org/officeDocument/2006/relationships/hyperlink" Target="https://znanium.com/catalog/product/1086517" TargetMode="External"/><Relationship Id="rId14" Type="http://schemas.openxmlformats.org/officeDocument/2006/relationships/hyperlink" Target="http://www.bloomber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532C-85EB-4CBF-BFD6-1FCCF435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3625</Words>
  <Characters>20666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24243</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ПК</cp:lastModifiedBy>
  <cp:revision>10</cp:revision>
  <cp:lastPrinted>2021-03-30T10:38:00Z</cp:lastPrinted>
  <dcterms:created xsi:type="dcterms:W3CDTF">2023-08-03T11:49:00Z</dcterms:created>
  <dcterms:modified xsi:type="dcterms:W3CDTF">2023-09-11T03:37:00Z</dcterms:modified>
</cp:coreProperties>
</file>