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DA" w:rsidRPr="00C12FDA" w:rsidRDefault="00C12FDA" w:rsidP="00C12F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DA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12FDA" w:rsidRPr="00C12FDA" w:rsidRDefault="00C12FDA" w:rsidP="00C12FDA">
      <w:pPr>
        <w:tabs>
          <w:tab w:val="left" w:pos="6432"/>
          <w:tab w:val="left" w:pos="864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2FDA">
        <w:rPr>
          <w:rFonts w:ascii="Times New Roman" w:eastAsia="Times New Roman" w:hAnsi="Times New Roman" w:cs="Times New Roman"/>
          <w:b/>
          <w:sz w:val="24"/>
          <w:szCs w:val="24"/>
        </w:rPr>
        <w:t>Петуховский</w:t>
      </w:r>
      <w:proofErr w:type="spellEnd"/>
      <w:r w:rsidRPr="00C12FDA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 w:rsidRPr="00C12FD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C12FDA" w:rsidRPr="00C12FDA" w:rsidRDefault="00C12FDA" w:rsidP="00C12FDA">
      <w:pPr>
        <w:tabs>
          <w:tab w:val="left" w:pos="6432"/>
          <w:tab w:val="left" w:pos="864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DA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C12FDA" w:rsidRPr="00830DDB" w:rsidRDefault="00C12FDA" w:rsidP="00C12FDA">
      <w:pPr>
        <w:tabs>
          <w:tab w:val="left" w:pos="6432"/>
          <w:tab w:val="left" w:pos="864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FDA">
        <w:rPr>
          <w:rFonts w:ascii="Times New Roman" w:eastAsia="Times New Roman" w:hAnsi="Times New Roman" w:cs="Times New Roman"/>
          <w:sz w:val="24"/>
          <w:szCs w:val="24"/>
        </w:rPr>
        <w:t xml:space="preserve"> «Курганский государственный университет»</w:t>
      </w:r>
    </w:p>
    <w:p w:rsidR="00C12FDA" w:rsidRDefault="00C12FDA" w:rsidP="00C12FDA">
      <w:pPr>
        <w:spacing w:after="0" w:line="240" w:lineRule="auto"/>
        <w:ind w:left="-284" w:right="-14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12FDA" w:rsidRDefault="00C12FDA" w:rsidP="00C12FDA">
      <w:pPr>
        <w:tabs>
          <w:tab w:val="left" w:pos="6432"/>
          <w:tab w:val="left" w:pos="864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Pr="00C925D5" w:rsidRDefault="00C12FDA" w:rsidP="00C12FDA">
      <w:pPr>
        <w:tabs>
          <w:tab w:val="left" w:pos="6432"/>
          <w:tab w:val="left" w:pos="864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12FDA" w:rsidRDefault="00C12FDA" w:rsidP="00C12FDA"/>
    <w:p w:rsidR="00C12FDA" w:rsidRPr="00A548CF" w:rsidRDefault="00C12FDA" w:rsidP="00C12FDA"/>
    <w:p w:rsidR="00C12FDA" w:rsidRDefault="00C12FDA" w:rsidP="00C12FDA">
      <w:pPr>
        <w:spacing w:after="0" w:line="240" w:lineRule="auto"/>
      </w:pPr>
    </w:p>
    <w:p w:rsidR="00C12FDA" w:rsidRDefault="00C12FDA" w:rsidP="00C12FDA">
      <w:pPr>
        <w:spacing w:after="0" w:line="240" w:lineRule="auto"/>
      </w:pPr>
    </w:p>
    <w:p w:rsidR="00C12FDA" w:rsidRDefault="00C12FDA" w:rsidP="00C12FDA">
      <w:pPr>
        <w:spacing w:after="0" w:line="240" w:lineRule="auto"/>
      </w:pPr>
    </w:p>
    <w:p w:rsidR="00C12FDA" w:rsidRDefault="00C12FDA" w:rsidP="00C12FDA">
      <w:pPr>
        <w:spacing w:after="0" w:line="240" w:lineRule="auto"/>
      </w:pPr>
    </w:p>
    <w:p w:rsidR="00C12FDA" w:rsidRPr="009E1772" w:rsidRDefault="00C12FDA" w:rsidP="00545467">
      <w:pPr>
        <w:pStyle w:val="3"/>
        <w:shd w:val="clear" w:color="auto" w:fill="FFFFFF"/>
        <w:spacing w:before="0" w:line="240" w:lineRule="auto"/>
        <w:ind w:left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12FDA">
        <w:rPr>
          <w:rFonts w:ascii="Times New Roman" w:hAnsi="Times New Roman"/>
          <w:color w:val="000000" w:themeColor="text1"/>
          <w:sz w:val="28"/>
          <w:szCs w:val="28"/>
        </w:rPr>
        <w:t xml:space="preserve">РАБОЧАЯ  ПРОГРАММА </w:t>
      </w:r>
      <w:r w:rsidR="00545467">
        <w:rPr>
          <w:rFonts w:ascii="Times New Roman" w:hAnsi="Times New Roman"/>
          <w:color w:val="000000" w:themeColor="text1"/>
          <w:sz w:val="28"/>
          <w:szCs w:val="28"/>
        </w:rPr>
        <w:t xml:space="preserve">УЧЕБНОЙ </w:t>
      </w:r>
      <w:r w:rsidRPr="00C12FDA">
        <w:rPr>
          <w:rFonts w:ascii="Times New Roman" w:hAnsi="Times New Roman"/>
          <w:color w:val="000000" w:themeColor="text1"/>
          <w:sz w:val="28"/>
          <w:szCs w:val="28"/>
        </w:rPr>
        <w:t>ДИСЦИПЛИНЫ</w:t>
      </w:r>
    </w:p>
    <w:p w:rsidR="00C12FDA" w:rsidRPr="00C925D5" w:rsidRDefault="0016796D" w:rsidP="00C12FDA">
      <w:pPr>
        <w:pStyle w:val="1"/>
        <w:shd w:val="clear" w:color="auto" w:fill="FFFFFF"/>
        <w:spacing w:line="240" w:lineRule="auto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6796D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35pt;margin-top:15.8pt;width:380.85pt;height:23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cJ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y1Rl6nYLTQw9uZg/H0GXHVPf3svyukZDLhooNu1VKDg2jFWQX2pv+xdUR&#10;R1uQ9fBJVhCGbo10QPtadbZ0UAwE6NClp1NnbColHJJ4MpsnU4xKsEXJZDJ3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" filled="f" stroked="f">
            <v:textbox style="mso-next-textbox:#Text Box 2">
              <w:txbxContent>
                <w:p w:rsidR="00545467" w:rsidRPr="009E1772" w:rsidRDefault="00545467" w:rsidP="00C12FD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2F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СОО. 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Pr="00C12F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01 Основы проектной деятельности</w:t>
                  </w:r>
                </w:p>
              </w:txbxContent>
            </v:textbox>
          </v:shape>
        </w:pict>
      </w:r>
      <w:r w:rsidR="00C12FDA" w:rsidRPr="00C925D5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C12FDA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="00C12FDA" w:rsidRPr="00C925D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</w:t>
      </w:r>
      <w:r w:rsidR="00C12FDA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C12FDA" w:rsidRPr="00C925D5">
        <w:rPr>
          <w:rFonts w:ascii="Times New Roman" w:hAnsi="Times New Roman"/>
          <w:color w:val="000000" w:themeColor="text1"/>
          <w:sz w:val="24"/>
          <w:szCs w:val="24"/>
        </w:rPr>
        <w:t xml:space="preserve">_____                </w:t>
      </w:r>
    </w:p>
    <w:p w:rsidR="00C12FDA" w:rsidRPr="00C925D5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C925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Pr="00FB7C94">
        <w:rPr>
          <w:rFonts w:ascii="Times New Roman" w:hAnsi="Times New Roman"/>
          <w:i/>
          <w:snapToGrid w:val="0"/>
          <w:color w:val="000000" w:themeColor="text1"/>
          <w:sz w:val="24"/>
          <w:szCs w:val="24"/>
          <w:u w:val="single"/>
        </w:rPr>
        <w:t>базового</w:t>
      </w:r>
      <w:r w:rsidRPr="00FB7C94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уровня</w:t>
      </w:r>
    </w:p>
    <w:p w:rsidR="00C12FDA" w:rsidRPr="00A83F5B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83F5B">
        <w:rPr>
          <w:rFonts w:ascii="Times New Roman" w:hAnsi="Times New Roman"/>
          <w:noProof/>
          <w:color w:val="000000" w:themeColor="text1"/>
          <w:sz w:val="24"/>
          <w:szCs w:val="24"/>
        </w:rPr>
        <w:t>Специальность среднего профессионального образования</w:t>
      </w:r>
      <w:r w:rsidRPr="00A83F5B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</w:p>
    <w:p w:rsidR="00C12FDA" w:rsidRPr="00830DDB" w:rsidRDefault="0016796D" w:rsidP="00C12F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796D">
        <w:rPr>
          <w:rFonts w:ascii="Times New Roman" w:hAnsi="Times New Roman"/>
          <w:bCs/>
          <w:noProof/>
          <w:color w:val="000000" w:themeColor="text1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.45pt;margin-top:14pt;width:477.5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Mf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"/>
        </w:pict>
      </w:r>
      <w:r w:rsidR="00C12FDA" w:rsidRPr="00C12FDA">
        <w:rPr>
          <w:rFonts w:ascii="Times New Roman" w:hAnsi="Times New Roman" w:cs="Times New Roman"/>
          <w:i/>
          <w:sz w:val="24"/>
          <w:szCs w:val="24"/>
        </w:rPr>
        <w:t xml:space="preserve">35.02.08  </w:t>
      </w:r>
      <w:r w:rsidR="00C12FDA" w:rsidRPr="00C12FDA">
        <w:rPr>
          <w:rFonts w:ascii="Times New Roman" w:hAnsi="Times New Roman"/>
          <w:i/>
          <w:color w:val="000000"/>
          <w:sz w:val="24"/>
          <w:szCs w:val="24"/>
        </w:rPr>
        <w:t>Электротехнические системы в агропромышленном комплексе (АПК)</w:t>
      </w:r>
    </w:p>
    <w:p w:rsidR="00C12FDA" w:rsidRPr="00AF3125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16"/>
          <w:szCs w:val="16"/>
        </w:rPr>
      </w:pPr>
      <w:r w:rsidRPr="00AF3125">
        <w:rPr>
          <w:rFonts w:ascii="Times New Roman" w:hAnsi="Times New Roman"/>
          <w:snapToGrid w:val="0"/>
          <w:color w:val="000000" w:themeColor="text1"/>
          <w:sz w:val="16"/>
          <w:szCs w:val="16"/>
        </w:rPr>
        <w:t>(код и наименование специальности)</w:t>
      </w:r>
    </w:p>
    <w:p w:rsidR="00C12FDA" w:rsidRPr="00C925D5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C925D5">
        <w:rPr>
          <w:rFonts w:ascii="Times New Roman" w:hAnsi="Times New Roman"/>
          <w:snapToGrid w:val="0"/>
          <w:color w:val="000000" w:themeColor="text1"/>
          <w:sz w:val="24"/>
          <w:szCs w:val="24"/>
        </w:rPr>
        <w:t>Форма обучения</w:t>
      </w:r>
    </w:p>
    <w:p w:rsidR="00C12FDA" w:rsidRPr="002E4ECB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212B67">
        <w:rPr>
          <w:rFonts w:ascii="Times New Roman" w:hAnsi="Times New Roman"/>
          <w:i/>
          <w:snapToGrid w:val="0"/>
          <w:sz w:val="24"/>
          <w:szCs w:val="24"/>
          <w:u w:val="single"/>
        </w:rPr>
        <w:t xml:space="preserve">очная </w:t>
      </w:r>
    </w:p>
    <w:p w:rsidR="00C12FDA" w:rsidRPr="00C925D5" w:rsidRDefault="00C12FDA" w:rsidP="00C12FD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Pr="00C925D5" w:rsidRDefault="00C12FDA" w:rsidP="00C12FD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Pr="00C925D5" w:rsidRDefault="00C12FDA" w:rsidP="00C12FD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bookmarkStart w:id="0" w:name="_GoBack"/>
      <w:bookmarkEnd w:id="0"/>
    </w:p>
    <w:p w:rsidR="00C12FDA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:rsidR="00C12FDA" w:rsidRPr="00C925D5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C925D5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Петухово </w:t>
      </w:r>
    </w:p>
    <w:p w:rsidR="00C12FDA" w:rsidRPr="00C925D5" w:rsidRDefault="00C12FDA" w:rsidP="00C12FD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C12FDA">
        <w:rPr>
          <w:rFonts w:ascii="Times New Roman" w:hAnsi="Times New Roman"/>
          <w:snapToGrid w:val="0"/>
          <w:color w:val="000000" w:themeColor="text1"/>
          <w:sz w:val="24"/>
          <w:szCs w:val="24"/>
        </w:rPr>
        <w:t>2023</w:t>
      </w:r>
    </w:p>
    <w:p w:rsidR="009D6770" w:rsidRDefault="009D6770" w:rsidP="00747EF7">
      <w:pPr>
        <w:ind w:firstLine="709"/>
        <w:jc w:val="both"/>
      </w:pPr>
      <w:r w:rsidRPr="00AA2BC2">
        <w:rPr>
          <w:rFonts w:ascii="Times New Roman" w:hAnsi="Times New Roman"/>
          <w:sz w:val="24"/>
          <w:szCs w:val="24"/>
        </w:rPr>
        <w:lastRenderedPageBreak/>
        <w:t>Рабочая программа</w:t>
      </w:r>
      <w:r w:rsidR="00545467">
        <w:rPr>
          <w:rFonts w:ascii="Times New Roman" w:hAnsi="Times New Roman"/>
          <w:sz w:val="24"/>
          <w:szCs w:val="24"/>
        </w:rPr>
        <w:t xml:space="preserve"> учебной</w:t>
      </w:r>
      <w:r w:rsidRPr="00AA2BC2">
        <w:rPr>
          <w:rFonts w:ascii="Times New Roman" w:hAnsi="Times New Roman"/>
          <w:sz w:val="24"/>
          <w:szCs w:val="24"/>
        </w:rPr>
        <w:t xml:space="preserve"> </w:t>
      </w:r>
      <w:r w:rsidRPr="009D6770">
        <w:rPr>
          <w:rFonts w:ascii="Times New Roman" w:hAnsi="Times New Roman"/>
          <w:sz w:val="24"/>
          <w:szCs w:val="24"/>
        </w:rPr>
        <w:t>дисциплины</w:t>
      </w:r>
      <w:r w:rsidRPr="00AA2BC2">
        <w:rPr>
          <w:rFonts w:ascii="Times New Roman" w:hAnsi="Times New Roman"/>
          <w:sz w:val="24"/>
          <w:szCs w:val="24"/>
        </w:rPr>
        <w:t xml:space="preserve"> </w:t>
      </w:r>
      <w:r w:rsidRPr="003A233E">
        <w:rPr>
          <w:rFonts w:ascii="Times New Roman" w:hAnsi="Times New Roman"/>
          <w:sz w:val="24"/>
          <w:szCs w:val="24"/>
        </w:rPr>
        <w:t>«</w:t>
      </w:r>
      <w:r w:rsidR="00310243">
        <w:rPr>
          <w:rFonts w:ascii="Times New Roman" w:hAnsi="Times New Roman"/>
          <w:sz w:val="24"/>
          <w:szCs w:val="24"/>
        </w:rPr>
        <w:t>Основы проектной деятельности</w:t>
      </w:r>
      <w:r w:rsidRPr="003A233E">
        <w:rPr>
          <w:rFonts w:ascii="Times New Roman" w:hAnsi="Times New Roman"/>
          <w:sz w:val="24"/>
          <w:szCs w:val="24"/>
        </w:rPr>
        <w:t xml:space="preserve">» </w:t>
      </w:r>
      <w:r w:rsidRPr="003A233E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33E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233E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 СОО</w:t>
      </w:r>
      <w:r w:rsidRPr="003A233E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2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233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(далее -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3A233E">
        <w:rPr>
          <w:rFonts w:ascii="Times New Roman" w:hAnsi="Times New Roman" w:cs="Times New Roman"/>
          <w:sz w:val="24"/>
          <w:szCs w:val="24"/>
        </w:rPr>
        <w:t xml:space="preserve">СПО) по </w:t>
      </w:r>
      <w:r w:rsidRPr="009D6770">
        <w:rPr>
          <w:rFonts w:ascii="Times New Roman" w:hAnsi="Times New Roman" w:cs="Times New Roman"/>
          <w:sz w:val="24"/>
          <w:szCs w:val="24"/>
        </w:rPr>
        <w:t>специальности 35.02.08 Электрические системы в агропромышленном комплексе (АПК)</w:t>
      </w:r>
    </w:p>
    <w:p w:rsidR="009D6770" w:rsidRDefault="009D6770" w:rsidP="009D6770"/>
    <w:p w:rsidR="009D6770" w:rsidRPr="0001637E" w:rsidRDefault="009D6770" w:rsidP="009D6770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37E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proofErr w:type="spellStart"/>
      <w:r w:rsidRPr="0001637E">
        <w:rPr>
          <w:rFonts w:ascii="Times New Roman" w:hAnsi="Times New Roman"/>
          <w:sz w:val="24"/>
          <w:szCs w:val="24"/>
          <w:u w:val="single"/>
        </w:rPr>
        <w:t>Петуховский</w:t>
      </w:r>
      <w:proofErr w:type="spellEnd"/>
      <w:r w:rsidRPr="0001637E">
        <w:rPr>
          <w:rFonts w:ascii="Times New Roman" w:hAnsi="Times New Roman"/>
          <w:sz w:val="24"/>
          <w:szCs w:val="24"/>
          <w:u w:val="single"/>
        </w:rPr>
        <w:t xml:space="preserve"> техникум механизации и электрификации сельского хозяйства – филиал федерального государственного бюджетного образовательного учреждения высшего образования </w:t>
      </w:r>
      <w:r w:rsidRPr="009D6770">
        <w:rPr>
          <w:rFonts w:ascii="Times New Roman" w:hAnsi="Times New Roman"/>
          <w:sz w:val="24"/>
          <w:szCs w:val="24"/>
          <w:u w:val="single"/>
        </w:rPr>
        <w:t>«Курганский государственный университет» (</w:t>
      </w:r>
      <w:proofErr w:type="spellStart"/>
      <w:r w:rsidRPr="009D6770">
        <w:rPr>
          <w:rFonts w:ascii="Times New Roman" w:hAnsi="Times New Roman"/>
          <w:sz w:val="24"/>
          <w:szCs w:val="24"/>
          <w:u w:val="single"/>
        </w:rPr>
        <w:t>Петуховский</w:t>
      </w:r>
      <w:proofErr w:type="spellEnd"/>
      <w:r w:rsidRPr="009D6770">
        <w:rPr>
          <w:rFonts w:ascii="Times New Roman" w:hAnsi="Times New Roman"/>
          <w:sz w:val="24"/>
          <w:szCs w:val="24"/>
          <w:u w:val="single"/>
        </w:rPr>
        <w:t xml:space="preserve"> филиал ФГБОУ ВО КГУ)</w:t>
      </w:r>
    </w:p>
    <w:p w:rsidR="009D6770" w:rsidRDefault="009D6770" w:rsidP="009D67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770" w:rsidRPr="0024267C" w:rsidRDefault="009D6770" w:rsidP="009D67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267C">
        <w:rPr>
          <w:rFonts w:ascii="Times New Roman" w:hAnsi="Times New Roman"/>
          <w:sz w:val="24"/>
          <w:szCs w:val="24"/>
        </w:rPr>
        <w:t xml:space="preserve">Разработчик:  </w:t>
      </w:r>
    </w:p>
    <w:p w:rsidR="009D6770" w:rsidRDefault="00310243" w:rsidP="009D67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val="single"/>
        </w:rPr>
        <w:t>Дементьева Алена Викторовна</w:t>
      </w:r>
      <w:r w:rsidR="009D6770" w:rsidRPr="009E1772">
        <w:rPr>
          <w:rFonts w:ascii="Times New Roman" w:hAnsi="Times New Roman"/>
          <w:noProof/>
          <w:sz w:val="24"/>
          <w:szCs w:val="24"/>
          <w:u w:val="single"/>
        </w:rPr>
        <w:t xml:space="preserve">, преподаватель </w:t>
      </w:r>
      <w:proofErr w:type="spellStart"/>
      <w:r w:rsidR="009D6770" w:rsidRPr="009E1772">
        <w:rPr>
          <w:rFonts w:ascii="Times New Roman" w:hAnsi="Times New Roman"/>
          <w:sz w:val="24"/>
          <w:szCs w:val="24"/>
          <w:u w:val="single"/>
        </w:rPr>
        <w:t>Петуховского</w:t>
      </w:r>
      <w:proofErr w:type="spellEnd"/>
      <w:r w:rsidR="009D6770" w:rsidRPr="009E1772">
        <w:rPr>
          <w:rFonts w:ascii="Times New Roman" w:hAnsi="Times New Roman"/>
          <w:sz w:val="24"/>
          <w:szCs w:val="24"/>
          <w:u w:val="single"/>
        </w:rPr>
        <w:t xml:space="preserve"> филиала ФГБОУ </w:t>
      </w:r>
      <w:r w:rsidR="009D6770" w:rsidRPr="009D6770">
        <w:rPr>
          <w:rFonts w:ascii="Times New Roman" w:hAnsi="Times New Roman"/>
          <w:sz w:val="24"/>
          <w:szCs w:val="24"/>
          <w:u w:val="single"/>
        </w:rPr>
        <w:t>ВО КГУ</w:t>
      </w:r>
    </w:p>
    <w:p w:rsidR="009D6770" w:rsidRPr="0024267C" w:rsidRDefault="009D6770" w:rsidP="009D67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770" w:rsidRPr="0001637E" w:rsidRDefault="009D6770" w:rsidP="009D6770">
      <w:pPr>
        <w:shd w:val="clear" w:color="auto" w:fill="FFFFFF"/>
        <w:spacing w:after="0" w:line="240" w:lineRule="auto"/>
        <w:ind w:firstLine="34"/>
        <w:jc w:val="both"/>
        <w:rPr>
          <w:rFonts w:ascii="Times New Roman" w:hAnsi="Times New Roman"/>
          <w:color w:val="FF0000"/>
          <w:sz w:val="24"/>
          <w:szCs w:val="24"/>
        </w:rPr>
      </w:pPr>
      <w:r w:rsidRPr="0001637E">
        <w:rPr>
          <w:rFonts w:ascii="Times New Roman" w:hAnsi="Times New Roman"/>
          <w:sz w:val="24"/>
          <w:szCs w:val="24"/>
        </w:rPr>
        <w:t xml:space="preserve">ОДОБРЕНА </w:t>
      </w:r>
    </w:p>
    <w:p w:rsidR="009D6770" w:rsidRPr="00A22073" w:rsidRDefault="009D6770" w:rsidP="009D67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color w:val="FF0000"/>
          <w:sz w:val="24"/>
          <w:szCs w:val="24"/>
          <w:u w:val="single"/>
        </w:rPr>
      </w:pPr>
      <w:r w:rsidRPr="0001637E">
        <w:rPr>
          <w:rFonts w:ascii="Times New Roman" w:hAnsi="Times New Roman"/>
          <w:sz w:val="24"/>
          <w:szCs w:val="24"/>
        </w:rPr>
        <w:t>предметно-цикловой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3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D6770">
        <w:rPr>
          <w:rFonts w:ascii="Times New Roman" w:hAnsi="Times New Roman"/>
          <w:snapToGrid w:val="0"/>
          <w:sz w:val="24"/>
          <w:szCs w:val="24"/>
          <w:u w:val="single"/>
        </w:rPr>
        <w:t>общеобразовательных, общих гуманитарных, социально-экономических, математических и общих естественно</w:t>
      </w:r>
      <w:r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 w:rsidRPr="009D6770">
        <w:rPr>
          <w:rFonts w:ascii="Times New Roman" w:hAnsi="Times New Roman"/>
          <w:snapToGrid w:val="0"/>
          <w:sz w:val="24"/>
          <w:szCs w:val="24"/>
          <w:u w:val="single"/>
        </w:rPr>
        <w:t>-</w:t>
      </w:r>
      <w:r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 w:rsidRPr="009D6770">
        <w:rPr>
          <w:rFonts w:ascii="Times New Roman" w:hAnsi="Times New Roman"/>
          <w:snapToGrid w:val="0"/>
          <w:sz w:val="24"/>
          <w:szCs w:val="24"/>
          <w:u w:val="single"/>
        </w:rPr>
        <w:t>научных дисциплин</w:t>
      </w:r>
    </w:p>
    <w:p w:rsidR="009D6770" w:rsidRPr="009D6770" w:rsidRDefault="009D6770" w:rsidP="009D67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637E">
        <w:rPr>
          <w:rFonts w:ascii="Times New Roman" w:hAnsi="Times New Roman"/>
          <w:sz w:val="24"/>
          <w:szCs w:val="24"/>
        </w:rPr>
        <w:t xml:space="preserve">Протокол от   </w:t>
      </w:r>
      <w:r w:rsidRPr="009D6770"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__</w:t>
      </w:r>
      <w:r w:rsidRPr="009D6770">
        <w:rPr>
          <w:rFonts w:ascii="Times New Roman" w:hAnsi="Times New Roman"/>
          <w:sz w:val="24"/>
          <w:szCs w:val="24"/>
          <w:u w:val="single"/>
        </w:rPr>
        <w:t>мая</w:t>
      </w:r>
      <w:proofErr w:type="spellEnd"/>
      <w:r w:rsidRPr="009D6770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202</w:t>
      </w:r>
      <w:r w:rsidRPr="009D6770">
        <w:rPr>
          <w:rFonts w:ascii="Times New Roman" w:hAnsi="Times New Roman"/>
          <w:sz w:val="24"/>
          <w:szCs w:val="24"/>
          <w:u w:val="single"/>
        </w:rPr>
        <w:t>3</w:t>
      </w:r>
      <w:r w:rsidRPr="00FC61AF">
        <w:rPr>
          <w:rFonts w:ascii="Times New Roman" w:hAnsi="Times New Roman"/>
          <w:sz w:val="24"/>
          <w:szCs w:val="24"/>
        </w:rPr>
        <w:t xml:space="preserve">    № </w:t>
      </w:r>
      <w:r w:rsidRPr="009D6770">
        <w:rPr>
          <w:rFonts w:ascii="Times New Roman" w:hAnsi="Times New Roman"/>
          <w:sz w:val="24"/>
          <w:szCs w:val="24"/>
          <w:u w:val="single"/>
        </w:rPr>
        <w:t>09</w:t>
      </w:r>
    </w:p>
    <w:p w:rsidR="009D6770" w:rsidRPr="0001637E" w:rsidRDefault="009D6770" w:rsidP="009D67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37E">
        <w:rPr>
          <w:rFonts w:ascii="Times New Roman" w:hAnsi="Times New Roman"/>
          <w:sz w:val="24"/>
          <w:szCs w:val="24"/>
        </w:rPr>
        <w:t xml:space="preserve">                     </w:t>
      </w:r>
    </w:p>
    <w:p w:rsidR="009D6770" w:rsidRDefault="009D6770" w:rsidP="009D67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770" w:rsidRPr="0001637E" w:rsidRDefault="009D6770" w:rsidP="009D67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37E">
        <w:rPr>
          <w:rFonts w:ascii="Times New Roman" w:hAnsi="Times New Roman"/>
          <w:sz w:val="24"/>
          <w:szCs w:val="24"/>
        </w:rPr>
        <w:t xml:space="preserve">ИЗМЕНЕНИЯ РАССМОТРЕНЫ </w:t>
      </w:r>
    </w:p>
    <w:p w:rsidR="009D6770" w:rsidRPr="0001637E" w:rsidRDefault="009D6770" w:rsidP="009D67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1637E">
        <w:rPr>
          <w:rFonts w:ascii="Times New Roman" w:hAnsi="Times New Roman"/>
          <w:sz w:val="24"/>
          <w:szCs w:val="24"/>
        </w:rPr>
        <w:t>на заседании предметно-цикловой комиссии</w:t>
      </w:r>
      <w:r w:rsidRPr="000163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D6770">
        <w:rPr>
          <w:rFonts w:ascii="Times New Roman" w:hAnsi="Times New Roman"/>
          <w:snapToGrid w:val="0"/>
          <w:sz w:val="24"/>
          <w:szCs w:val="24"/>
          <w:u w:val="single"/>
        </w:rPr>
        <w:t>общеобразовательных, общих гуманитарных, социально-экономических, математических и общих естественно</w:t>
      </w:r>
      <w:r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 w:rsidRPr="009D6770">
        <w:rPr>
          <w:rFonts w:ascii="Times New Roman" w:hAnsi="Times New Roman"/>
          <w:snapToGrid w:val="0"/>
          <w:sz w:val="24"/>
          <w:szCs w:val="24"/>
          <w:u w:val="single"/>
        </w:rPr>
        <w:t>-</w:t>
      </w:r>
      <w:r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  <w:r w:rsidRPr="009D6770">
        <w:rPr>
          <w:rFonts w:ascii="Times New Roman" w:hAnsi="Times New Roman"/>
          <w:snapToGrid w:val="0"/>
          <w:sz w:val="24"/>
          <w:szCs w:val="24"/>
          <w:u w:val="single"/>
        </w:rPr>
        <w:t>научных дисциплин</w:t>
      </w:r>
      <w:r>
        <w:rPr>
          <w:rFonts w:ascii="Times New Roman" w:hAnsi="Times New Roman"/>
          <w:snapToGrid w:val="0"/>
          <w:sz w:val="24"/>
          <w:szCs w:val="24"/>
          <w:u w:val="single"/>
        </w:rPr>
        <w:t xml:space="preserve"> __________________________________________</w:t>
      </w:r>
    </w:p>
    <w:p w:rsidR="009D6770" w:rsidRPr="0001637E" w:rsidRDefault="009D6770" w:rsidP="009D677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37E">
        <w:rPr>
          <w:rFonts w:ascii="Times New Roman" w:hAnsi="Times New Roman"/>
          <w:sz w:val="24"/>
          <w:szCs w:val="24"/>
        </w:rPr>
        <w:t>Протокол от   __    _______ 20</w:t>
      </w:r>
      <w:r>
        <w:rPr>
          <w:rFonts w:ascii="Times New Roman" w:hAnsi="Times New Roman"/>
          <w:sz w:val="24"/>
          <w:szCs w:val="24"/>
        </w:rPr>
        <w:t>2</w:t>
      </w:r>
      <w:r w:rsidRPr="0001637E">
        <w:rPr>
          <w:rFonts w:ascii="Times New Roman" w:hAnsi="Times New Roman"/>
          <w:sz w:val="24"/>
          <w:szCs w:val="24"/>
        </w:rPr>
        <w:t>__ г. № ____</w:t>
      </w:r>
    </w:p>
    <w:p w:rsid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Default="009D6770" w:rsidP="009D6770"/>
    <w:p w:rsidR="00E76D53" w:rsidRDefault="009D6770" w:rsidP="009D6770">
      <w:pPr>
        <w:tabs>
          <w:tab w:val="left" w:pos="5463"/>
        </w:tabs>
      </w:pPr>
      <w:r>
        <w:tab/>
      </w:r>
    </w:p>
    <w:p w:rsidR="009D6770" w:rsidRDefault="009D6770" w:rsidP="009D67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453C1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9D6770" w:rsidRDefault="009D6770" w:rsidP="009D6770">
      <w:pPr>
        <w:pStyle w:val="Style11"/>
        <w:widowControl/>
        <w:ind w:right="163"/>
        <w:jc w:val="center"/>
        <w:rPr>
          <w:rStyle w:val="FontStyle35"/>
        </w:rPr>
      </w:pPr>
    </w:p>
    <w:tbl>
      <w:tblPr>
        <w:tblW w:w="0" w:type="auto"/>
        <w:tblLayout w:type="fixed"/>
        <w:tblLook w:val="01E0"/>
      </w:tblPr>
      <w:tblGrid>
        <w:gridCol w:w="8755"/>
        <w:gridCol w:w="992"/>
      </w:tblGrid>
      <w:tr w:rsidR="009D6770" w:rsidRPr="005453C1" w:rsidTr="00180109">
        <w:trPr>
          <w:trHeight w:val="98"/>
        </w:trPr>
        <w:tc>
          <w:tcPr>
            <w:tcW w:w="8755" w:type="dxa"/>
            <w:shd w:val="clear" w:color="auto" w:fill="auto"/>
          </w:tcPr>
          <w:p w:rsidR="009D6770" w:rsidRPr="005453C1" w:rsidRDefault="009D6770" w:rsidP="00180109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9D6770" w:rsidRPr="005453C1" w:rsidTr="00747EF7">
        <w:trPr>
          <w:trHeight w:val="308"/>
        </w:trPr>
        <w:tc>
          <w:tcPr>
            <w:tcW w:w="8755" w:type="dxa"/>
            <w:shd w:val="clear" w:color="auto" w:fill="auto"/>
          </w:tcPr>
          <w:p w:rsidR="009D6770" w:rsidRPr="00857393" w:rsidRDefault="009D6770" w:rsidP="009D677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ind w:left="0" w:firstLine="0"/>
              <w:jc w:val="both"/>
            </w:pPr>
            <w:r w:rsidRPr="00857393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</w:t>
            </w:r>
            <w:r w:rsidR="00545467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учебной</w:t>
            </w:r>
            <w:r w:rsidRPr="00857393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</w:t>
            </w:r>
            <w:r w:rsidRPr="009D6770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6770" w:rsidRPr="005453C1" w:rsidTr="00747EF7">
        <w:trPr>
          <w:trHeight w:val="336"/>
        </w:trPr>
        <w:tc>
          <w:tcPr>
            <w:tcW w:w="8755" w:type="dxa"/>
            <w:shd w:val="clear" w:color="auto" w:fill="auto"/>
          </w:tcPr>
          <w:p w:rsidR="009D6770" w:rsidRPr="00AA2BC2" w:rsidRDefault="009D6770" w:rsidP="00180109">
            <w:pPr>
              <w:tabs>
                <w:tab w:val="left" w:pos="1128"/>
              </w:tabs>
              <w:spacing w:after="0" w:line="360" w:lineRule="auto"/>
              <w:ind w:firstLine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A2BC2">
              <w:rPr>
                <w:rFonts w:ascii="Times New Roman" w:hAnsi="Times New Roman"/>
                <w:caps/>
                <w:sz w:val="24"/>
                <w:szCs w:val="24"/>
              </w:rPr>
              <w:t xml:space="preserve">1.1 </w:t>
            </w:r>
            <w:r w:rsidRPr="00AA2BC2">
              <w:rPr>
                <w:rFonts w:ascii="Times New Roman" w:hAnsi="Times New Roman"/>
                <w:sz w:val="24"/>
                <w:szCs w:val="24"/>
              </w:rPr>
              <w:t>Область применения программы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6770" w:rsidRPr="005453C1" w:rsidTr="00747EF7">
        <w:trPr>
          <w:trHeight w:val="515"/>
        </w:trPr>
        <w:tc>
          <w:tcPr>
            <w:tcW w:w="8755" w:type="dxa"/>
            <w:shd w:val="clear" w:color="auto" w:fill="auto"/>
          </w:tcPr>
          <w:p w:rsidR="009D6770" w:rsidRPr="00AA2BC2" w:rsidRDefault="009D6770" w:rsidP="00180109">
            <w:pPr>
              <w:tabs>
                <w:tab w:val="left" w:pos="1128"/>
              </w:tabs>
              <w:spacing w:after="0" w:line="360" w:lineRule="auto"/>
              <w:ind w:firstLine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A2BC2">
              <w:rPr>
                <w:rFonts w:ascii="Times New Roman" w:hAnsi="Times New Roman"/>
                <w:caps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545467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9D6770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AA2BC2">
              <w:rPr>
                <w:rFonts w:ascii="Times New Roman" w:hAnsi="Times New Roman"/>
                <w:sz w:val="24"/>
                <w:szCs w:val="24"/>
              </w:rPr>
              <w:t xml:space="preserve"> в структуре основной профессиональной образовательной программы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6770" w:rsidRPr="005453C1" w:rsidTr="00747EF7">
        <w:trPr>
          <w:trHeight w:val="381"/>
        </w:trPr>
        <w:tc>
          <w:tcPr>
            <w:tcW w:w="8755" w:type="dxa"/>
            <w:shd w:val="clear" w:color="auto" w:fill="auto"/>
          </w:tcPr>
          <w:p w:rsidR="009D6770" w:rsidRPr="002E4ECB" w:rsidRDefault="009D6770" w:rsidP="0018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284"/>
              <w:jc w:val="both"/>
              <w:rPr>
                <w:rFonts w:ascii="Times New Roman" w:hAnsi="Times New Roman"/>
                <w:caps/>
                <w:color w:val="FF0000"/>
                <w:sz w:val="24"/>
                <w:szCs w:val="24"/>
              </w:rPr>
            </w:pPr>
            <w:r w:rsidRPr="00AA2BC2">
              <w:rPr>
                <w:rFonts w:ascii="Times New Roman" w:hAnsi="Times New Roman"/>
                <w:caps/>
                <w:sz w:val="24"/>
                <w:szCs w:val="24"/>
              </w:rPr>
              <w:t xml:space="preserve">1.3 </w:t>
            </w:r>
            <w:r w:rsidRPr="002F0F26">
              <w:rPr>
                <w:rFonts w:ascii="Times New Roman" w:hAnsi="Times New Roman"/>
                <w:sz w:val="24"/>
                <w:szCs w:val="24"/>
              </w:rPr>
              <w:t>Планируемые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 w:rsidR="004C7266">
              <w:rPr>
                <w:rStyle w:val="FontStyle35"/>
                <w:b w:val="0"/>
              </w:rPr>
              <w:t>р</w:t>
            </w:r>
            <w:r w:rsidRPr="00B765F3">
              <w:rPr>
                <w:rFonts w:ascii="Times New Roman" w:hAnsi="Times New Roman"/>
                <w:sz w:val="24"/>
                <w:szCs w:val="24"/>
              </w:rPr>
              <w:t>езультаты освоения</w:t>
            </w:r>
            <w:r w:rsidR="00545467">
              <w:rPr>
                <w:rFonts w:ascii="Times New Roman" w:hAnsi="Times New Roman"/>
                <w:sz w:val="24"/>
                <w:szCs w:val="24"/>
              </w:rPr>
              <w:t xml:space="preserve"> учебной</w:t>
            </w:r>
            <w:r w:rsidRPr="00B76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770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0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6770" w:rsidRPr="005453C1" w:rsidTr="00747EF7">
        <w:trPr>
          <w:trHeight w:val="288"/>
        </w:trPr>
        <w:tc>
          <w:tcPr>
            <w:tcW w:w="8755" w:type="dxa"/>
            <w:shd w:val="clear" w:color="auto" w:fill="auto"/>
          </w:tcPr>
          <w:p w:rsidR="009D6770" w:rsidRPr="00AA2BC2" w:rsidRDefault="009D6770" w:rsidP="00180109">
            <w:pPr>
              <w:tabs>
                <w:tab w:val="left" w:pos="1128"/>
              </w:tabs>
              <w:spacing w:after="0" w:line="360" w:lineRule="auto"/>
              <w:ind w:firstLine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A2BC2">
              <w:rPr>
                <w:rFonts w:ascii="Times New Roman" w:hAnsi="Times New Roman"/>
                <w:caps/>
                <w:sz w:val="24"/>
                <w:szCs w:val="24"/>
              </w:rPr>
              <w:t xml:space="preserve">1.4 </w:t>
            </w:r>
            <w:r w:rsidRPr="00AA2BC2">
              <w:rPr>
                <w:rFonts w:ascii="Times New Roman" w:hAnsi="Times New Roman"/>
                <w:sz w:val="24"/>
                <w:szCs w:val="24"/>
              </w:rPr>
              <w:t>Количество часов на освоение рабочей программы</w:t>
            </w:r>
            <w:r w:rsidR="00545467">
              <w:rPr>
                <w:rFonts w:ascii="Times New Roman" w:hAnsi="Times New Roman"/>
                <w:sz w:val="24"/>
                <w:szCs w:val="24"/>
              </w:rPr>
              <w:t xml:space="preserve"> учебной</w:t>
            </w:r>
            <w:r w:rsidRPr="00AA2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770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AA2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6770" w:rsidRPr="005453C1" w:rsidTr="00747EF7">
        <w:trPr>
          <w:trHeight w:val="374"/>
        </w:trPr>
        <w:tc>
          <w:tcPr>
            <w:tcW w:w="8755" w:type="dxa"/>
            <w:shd w:val="clear" w:color="auto" w:fill="auto"/>
          </w:tcPr>
          <w:p w:rsidR="009D6770" w:rsidRPr="00212B67" w:rsidRDefault="009D6770" w:rsidP="009D677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ind w:left="0" w:firstLine="0"/>
              <w:jc w:val="both"/>
              <w:rPr>
                <w:color w:val="auto"/>
              </w:rPr>
            </w:pPr>
            <w:r w:rsidRPr="00212B67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содержание</w:t>
            </w:r>
            <w:r w:rsidR="00545467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учебной</w:t>
            </w:r>
            <w:r w:rsidRPr="00212B67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</w:t>
            </w:r>
            <w:r w:rsidRPr="009D6770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ДИСЦИПЛИНЫ</w:t>
            </w:r>
            <w:r w:rsidRPr="00212B67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И ТЕМАТИЧЕСКОЕ ПЛАНИРОВАНИЕ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D6770" w:rsidRPr="002F0F26" w:rsidTr="00747EF7">
        <w:trPr>
          <w:trHeight w:val="338"/>
        </w:trPr>
        <w:tc>
          <w:tcPr>
            <w:tcW w:w="8755" w:type="dxa"/>
            <w:shd w:val="clear" w:color="auto" w:fill="auto"/>
          </w:tcPr>
          <w:p w:rsidR="009D6770" w:rsidRPr="002F0F26" w:rsidRDefault="009D6770" w:rsidP="0018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284"/>
              <w:rPr>
                <w:rFonts w:ascii="Times New Roman" w:hAnsi="Times New Roman"/>
                <w:cap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sz w:val="24"/>
                <w:szCs w:val="28"/>
              </w:rPr>
              <w:t>2.1 Объем</w:t>
            </w:r>
            <w:r w:rsidR="005454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545467">
              <w:rPr>
                <w:rFonts w:ascii="Times New Roman" w:hAnsi="Times New Roman"/>
                <w:sz w:val="24"/>
                <w:szCs w:val="28"/>
              </w:rPr>
              <w:t>учебных</w:t>
            </w:r>
            <w:proofErr w:type="gramEnd"/>
            <w:r w:rsidRPr="002F0F2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D6770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2F0F26">
              <w:rPr>
                <w:rFonts w:ascii="Times New Roman" w:hAnsi="Times New Roman"/>
                <w:sz w:val="24"/>
                <w:szCs w:val="28"/>
              </w:rPr>
              <w:t xml:space="preserve"> и виды учебной работы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D6770" w:rsidRPr="002F0F26" w:rsidTr="00747EF7">
        <w:trPr>
          <w:trHeight w:val="274"/>
        </w:trPr>
        <w:tc>
          <w:tcPr>
            <w:tcW w:w="8755" w:type="dxa"/>
            <w:shd w:val="clear" w:color="auto" w:fill="auto"/>
          </w:tcPr>
          <w:p w:rsidR="009D6770" w:rsidRPr="002F0F26" w:rsidRDefault="009D6770" w:rsidP="0018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2F0F26">
              <w:rPr>
                <w:rFonts w:ascii="Times New Roman" w:hAnsi="Times New Roman" w:cs="Times New Roman"/>
                <w:sz w:val="24"/>
                <w:szCs w:val="24"/>
              </w:rPr>
              <w:t>2.2. Содержание</w:t>
            </w:r>
            <w:r w:rsidR="0054546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Pr="002F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770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D6770" w:rsidRPr="005453C1" w:rsidTr="00747EF7">
        <w:trPr>
          <w:trHeight w:val="274"/>
        </w:trPr>
        <w:tc>
          <w:tcPr>
            <w:tcW w:w="8755" w:type="dxa"/>
            <w:shd w:val="clear" w:color="auto" w:fill="auto"/>
          </w:tcPr>
          <w:p w:rsidR="009D6770" w:rsidRPr="002F0F26" w:rsidRDefault="009D6770" w:rsidP="0018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F26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2F0F26">
              <w:rPr>
                <w:rFonts w:ascii="Times New Roman" w:eastAsia="Times New Roman" w:hAnsi="Times New Roman" w:cs="Times New Roman"/>
                <w:sz w:val="24"/>
              </w:rPr>
              <w:t xml:space="preserve">Тематическое планирование, </w:t>
            </w:r>
            <w:r w:rsidRPr="00160C6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 т.ч. с учетом рабочей программы воспитания </w:t>
            </w:r>
            <w:r w:rsidRPr="002F0F26">
              <w:rPr>
                <w:rFonts w:ascii="Times New Roman" w:eastAsia="Times New Roman" w:hAnsi="Times New Roman" w:cs="Times New Roman"/>
                <w:sz w:val="24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9D6770" w:rsidRPr="005453C1" w:rsidTr="00747EF7">
        <w:trPr>
          <w:trHeight w:val="274"/>
        </w:trPr>
        <w:tc>
          <w:tcPr>
            <w:tcW w:w="8755" w:type="dxa"/>
            <w:shd w:val="clear" w:color="auto" w:fill="auto"/>
          </w:tcPr>
          <w:p w:rsidR="009D6770" w:rsidRPr="007C23DF" w:rsidRDefault="009D6770" w:rsidP="00180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3D1DA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3DF">
              <w:rPr>
                <w:rFonts w:ascii="Times New Roman" w:hAnsi="Times New Roman"/>
                <w:sz w:val="24"/>
                <w:szCs w:val="24"/>
              </w:rPr>
              <w:t>Содержание профильной составляющей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9D6770" w:rsidRPr="005453C1" w:rsidTr="00747EF7">
        <w:trPr>
          <w:trHeight w:val="575"/>
        </w:trPr>
        <w:tc>
          <w:tcPr>
            <w:tcW w:w="8755" w:type="dxa"/>
            <w:shd w:val="clear" w:color="auto" w:fill="auto"/>
          </w:tcPr>
          <w:p w:rsidR="009D6770" w:rsidRPr="002F0F26" w:rsidRDefault="009D6770" w:rsidP="009D677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ind w:left="0" w:firstLine="0"/>
              <w:jc w:val="both"/>
              <w:rPr>
                <w:color w:val="auto"/>
              </w:rPr>
            </w:pPr>
            <w:r w:rsidRPr="002F0F2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РАБОЧЕЙ ПРОГРАММЫ </w:t>
            </w:r>
            <w:r w:rsidR="00545467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учебной </w:t>
            </w:r>
            <w:r w:rsidRPr="009D6770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9D6770" w:rsidRPr="005453C1" w:rsidTr="00747EF7">
        <w:trPr>
          <w:trHeight w:val="299"/>
        </w:trPr>
        <w:tc>
          <w:tcPr>
            <w:tcW w:w="8755" w:type="dxa"/>
            <w:shd w:val="clear" w:color="auto" w:fill="auto"/>
          </w:tcPr>
          <w:p w:rsidR="009D6770" w:rsidRPr="00212B67" w:rsidRDefault="009D6770" w:rsidP="00180109">
            <w:pPr>
              <w:pStyle w:val="a3"/>
              <w:tabs>
                <w:tab w:val="left" w:pos="1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284"/>
              <w:rPr>
                <w:rFonts w:ascii="Times New Roman" w:hAnsi="Times New Roman"/>
                <w:caps/>
                <w:sz w:val="24"/>
                <w:szCs w:val="24"/>
              </w:rPr>
            </w:pPr>
            <w:r w:rsidRPr="00212B67">
              <w:rPr>
                <w:rFonts w:ascii="Times New Roman" w:hAnsi="Times New Roman"/>
                <w:sz w:val="24"/>
                <w:szCs w:val="24"/>
              </w:rPr>
              <w:t>3.1  Образовательные технологии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9D6770" w:rsidRPr="005453C1" w:rsidTr="00747EF7">
        <w:trPr>
          <w:trHeight w:val="243"/>
        </w:trPr>
        <w:tc>
          <w:tcPr>
            <w:tcW w:w="8755" w:type="dxa"/>
            <w:shd w:val="clear" w:color="auto" w:fill="auto"/>
          </w:tcPr>
          <w:p w:rsidR="009D6770" w:rsidRPr="00212B67" w:rsidRDefault="009D6770" w:rsidP="00180109">
            <w:pPr>
              <w:pStyle w:val="a3"/>
              <w:tabs>
                <w:tab w:val="left" w:pos="1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12B67">
              <w:rPr>
                <w:rFonts w:ascii="Times New Roman" w:hAnsi="Times New Roman"/>
                <w:sz w:val="24"/>
                <w:szCs w:val="24"/>
              </w:rPr>
              <w:t>3.2 Требования к минимальному материально-техническому обеспечению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9D6770" w:rsidRPr="005453C1" w:rsidTr="00747EF7">
        <w:trPr>
          <w:trHeight w:val="251"/>
        </w:trPr>
        <w:tc>
          <w:tcPr>
            <w:tcW w:w="8755" w:type="dxa"/>
            <w:shd w:val="clear" w:color="auto" w:fill="auto"/>
          </w:tcPr>
          <w:p w:rsidR="009D6770" w:rsidRPr="00212B67" w:rsidRDefault="009D6770" w:rsidP="00180109">
            <w:pPr>
              <w:pStyle w:val="a3"/>
              <w:tabs>
                <w:tab w:val="left" w:pos="1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12B67">
              <w:rPr>
                <w:rFonts w:ascii="Times New Roman" w:hAnsi="Times New Roman"/>
                <w:sz w:val="24"/>
                <w:szCs w:val="24"/>
              </w:rPr>
              <w:t>3.3  Информационное обеспечение обучения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9D6770" w:rsidRPr="005453C1" w:rsidTr="00747EF7">
        <w:trPr>
          <w:trHeight w:val="74"/>
        </w:trPr>
        <w:tc>
          <w:tcPr>
            <w:tcW w:w="8755" w:type="dxa"/>
            <w:shd w:val="clear" w:color="auto" w:fill="auto"/>
          </w:tcPr>
          <w:p w:rsidR="009D6770" w:rsidRPr="002F0F26" w:rsidRDefault="009D6770" w:rsidP="009D6770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ind w:left="0" w:firstLine="0"/>
              <w:contextualSpacing/>
              <w:jc w:val="both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2F0F2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Контроль и оценка результатов Освоения</w:t>
            </w:r>
            <w:r w:rsidR="00545467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учебной</w:t>
            </w:r>
            <w:r w:rsidRPr="002F0F2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</w:t>
            </w:r>
            <w:r w:rsidRPr="009D6770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shd w:val="clear" w:color="auto" w:fill="auto"/>
          </w:tcPr>
          <w:p w:rsidR="009D6770" w:rsidRPr="00160C63" w:rsidRDefault="009D6770" w:rsidP="0018010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</w:tbl>
    <w:p w:rsidR="009D6770" w:rsidRDefault="009D6770" w:rsidP="009D6770">
      <w:pPr>
        <w:tabs>
          <w:tab w:val="left" w:pos="5463"/>
        </w:tabs>
      </w:pPr>
    </w:p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Pr="009D6770" w:rsidRDefault="009D6770" w:rsidP="009D6770"/>
    <w:p w:rsidR="009D6770" w:rsidRDefault="009D6770" w:rsidP="009D6770"/>
    <w:p w:rsidR="009D6770" w:rsidRDefault="009D6770" w:rsidP="009D6770">
      <w:pPr>
        <w:tabs>
          <w:tab w:val="left" w:pos="3991"/>
        </w:tabs>
      </w:pPr>
      <w:r>
        <w:tab/>
      </w:r>
    </w:p>
    <w:p w:rsidR="009D6770" w:rsidRPr="0047028D" w:rsidRDefault="009D6770" w:rsidP="009D6770">
      <w:pPr>
        <w:pStyle w:val="Style11"/>
        <w:widowControl/>
        <w:ind w:right="163"/>
        <w:jc w:val="center"/>
        <w:rPr>
          <w:rStyle w:val="FontStyle35"/>
        </w:rPr>
      </w:pPr>
      <w:r w:rsidRPr="0047028D">
        <w:rPr>
          <w:rStyle w:val="FontStyle35"/>
        </w:rPr>
        <w:lastRenderedPageBreak/>
        <w:t xml:space="preserve">1. </w:t>
      </w:r>
      <w:r w:rsidRPr="00310243">
        <w:rPr>
          <w:rStyle w:val="FontStyle35"/>
          <w:sz w:val="24"/>
          <w:szCs w:val="24"/>
        </w:rPr>
        <w:t>ПАСПОРТ РАБОЧЕЙ ПРОГРАММЫ</w:t>
      </w:r>
      <w:r w:rsidR="00545467">
        <w:rPr>
          <w:rStyle w:val="FontStyle35"/>
          <w:sz w:val="24"/>
          <w:szCs w:val="24"/>
        </w:rPr>
        <w:t xml:space="preserve"> УЧЕБНОЙ</w:t>
      </w:r>
      <w:r w:rsidRPr="009D6770">
        <w:rPr>
          <w:rStyle w:val="FontStyle35"/>
        </w:rPr>
        <w:t xml:space="preserve"> </w:t>
      </w:r>
      <w:r w:rsidR="00310243" w:rsidRPr="009D6770">
        <w:rPr>
          <w:b/>
        </w:rPr>
        <w:t>ДИСЦИПЛИНЫ</w:t>
      </w:r>
    </w:p>
    <w:p w:rsidR="009D6770" w:rsidRPr="0047028D" w:rsidRDefault="009D6770" w:rsidP="009D6770">
      <w:pPr>
        <w:pStyle w:val="Style11"/>
        <w:widowControl/>
        <w:spacing w:before="19"/>
        <w:ind w:right="182"/>
        <w:jc w:val="center"/>
        <w:rPr>
          <w:rStyle w:val="FontStyle35"/>
        </w:rPr>
      </w:pPr>
      <w:r w:rsidRPr="0047028D">
        <w:rPr>
          <w:rStyle w:val="FontStyle35"/>
        </w:rPr>
        <w:t>«</w:t>
      </w:r>
      <w:r w:rsidR="00310243">
        <w:rPr>
          <w:b/>
        </w:rPr>
        <w:t>Основы проектной деятельности</w:t>
      </w:r>
      <w:r w:rsidRPr="0047028D">
        <w:rPr>
          <w:rStyle w:val="FontStyle35"/>
        </w:rPr>
        <w:t>»</w:t>
      </w:r>
    </w:p>
    <w:p w:rsidR="009D6770" w:rsidRPr="0047028D" w:rsidRDefault="009D6770" w:rsidP="009D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028D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9D6770" w:rsidRPr="008C1C0C" w:rsidRDefault="009D6770" w:rsidP="009D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28D">
        <w:rPr>
          <w:rFonts w:ascii="Times New Roman" w:hAnsi="Times New Roman"/>
          <w:sz w:val="24"/>
          <w:szCs w:val="24"/>
        </w:rPr>
        <w:t>Рабочая программа</w:t>
      </w:r>
      <w:r w:rsidR="00545467">
        <w:rPr>
          <w:rFonts w:ascii="Times New Roman" w:hAnsi="Times New Roman"/>
          <w:sz w:val="24"/>
          <w:szCs w:val="24"/>
        </w:rPr>
        <w:t xml:space="preserve"> учебной</w:t>
      </w:r>
      <w:r w:rsidRPr="00470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дисциплины</w:t>
      </w:r>
      <w:r w:rsidRPr="008C1C0C">
        <w:rPr>
          <w:rFonts w:ascii="Times New Roman" w:hAnsi="Times New Roman"/>
          <w:b/>
          <w:sz w:val="24"/>
          <w:szCs w:val="24"/>
        </w:rPr>
        <w:t xml:space="preserve"> </w:t>
      </w:r>
      <w:r w:rsidRPr="008C1C0C">
        <w:rPr>
          <w:rFonts w:ascii="Times New Roman" w:hAnsi="Times New Roman"/>
          <w:sz w:val="24"/>
          <w:szCs w:val="24"/>
        </w:rPr>
        <w:t>«</w:t>
      </w:r>
      <w:r w:rsidR="00310243">
        <w:rPr>
          <w:rFonts w:ascii="Times New Roman" w:hAnsi="Times New Roman"/>
          <w:sz w:val="24"/>
          <w:szCs w:val="24"/>
        </w:rPr>
        <w:t>Основы проектной деятельности</w:t>
      </w:r>
      <w:r w:rsidRPr="0047028D">
        <w:rPr>
          <w:rFonts w:ascii="Times New Roman" w:hAnsi="Times New Roman"/>
          <w:sz w:val="24"/>
          <w:szCs w:val="24"/>
        </w:rPr>
        <w:t xml:space="preserve">» является частью общеобразовательного цикла </w:t>
      </w:r>
      <w:r w:rsidRPr="008C1C0C">
        <w:rPr>
          <w:rFonts w:ascii="Times New Roman" w:hAnsi="Times New Roman"/>
          <w:sz w:val="24"/>
          <w:szCs w:val="24"/>
        </w:rPr>
        <w:t>основной образовательной программы подготовки специалистов среднего звена (далее – ППССЗ) по специальности  СПО</w:t>
      </w:r>
    </w:p>
    <w:p w:rsidR="009D6770" w:rsidRPr="00A22073" w:rsidRDefault="0016796D" w:rsidP="009D67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96D">
        <w:rPr>
          <w:rFonts w:ascii="Times New Roman" w:hAnsi="Times New Roman"/>
          <w:bCs/>
          <w:noProof/>
          <w:color w:val="000000" w:themeColor="text1"/>
          <w:sz w:val="16"/>
          <w:szCs w:val="16"/>
        </w:rPr>
        <w:pict>
          <v:shape id="_x0000_s1030" type="#_x0000_t32" style="position:absolute;left:0;text-align:left;margin-left:1.45pt;margin-top:14pt;width:477.5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Mf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"/>
        </w:pict>
      </w:r>
      <w:r w:rsidR="009D6770" w:rsidRPr="009D6770">
        <w:rPr>
          <w:rFonts w:ascii="Times New Roman" w:hAnsi="Times New Roman" w:cs="Times New Roman"/>
          <w:sz w:val="24"/>
          <w:szCs w:val="24"/>
        </w:rPr>
        <w:t xml:space="preserve">35.02.08  </w:t>
      </w:r>
      <w:r w:rsidR="009D6770" w:rsidRPr="009D6770">
        <w:rPr>
          <w:rFonts w:ascii="Times New Roman" w:hAnsi="Times New Roman"/>
          <w:color w:val="000000"/>
          <w:sz w:val="24"/>
          <w:szCs w:val="24"/>
        </w:rPr>
        <w:t>Электротехнические системы в агропромышленном комплексе (АПК)</w:t>
      </w:r>
    </w:p>
    <w:p w:rsidR="009D6770" w:rsidRDefault="009D6770" w:rsidP="009D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D6770" w:rsidRPr="005B4714" w:rsidRDefault="009D6770" w:rsidP="009D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4714">
        <w:rPr>
          <w:rFonts w:ascii="Times New Roman" w:hAnsi="Times New Roman"/>
          <w:b/>
          <w:sz w:val="24"/>
          <w:szCs w:val="24"/>
        </w:rPr>
        <w:t xml:space="preserve">1.2. Место </w:t>
      </w:r>
      <w:r w:rsidR="00545467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5B4714">
        <w:rPr>
          <w:rFonts w:ascii="Times New Roman" w:hAnsi="Times New Roman"/>
          <w:b/>
          <w:sz w:val="24"/>
          <w:szCs w:val="24"/>
        </w:rPr>
        <w:t xml:space="preserve">дисциплины в структуре ППССЗ </w:t>
      </w:r>
    </w:p>
    <w:p w:rsidR="009D6770" w:rsidRDefault="004C7266" w:rsidP="009D6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</w:t>
      </w:r>
      <w:r w:rsidR="009D6770" w:rsidRPr="005B4714">
        <w:rPr>
          <w:rFonts w:ascii="Times New Roman" w:hAnsi="Times New Roman"/>
          <w:sz w:val="24"/>
          <w:szCs w:val="24"/>
        </w:rPr>
        <w:t>исциплина</w:t>
      </w:r>
      <w:r w:rsidR="009D6770" w:rsidRPr="0047028D">
        <w:rPr>
          <w:rFonts w:ascii="Times New Roman" w:hAnsi="Times New Roman"/>
          <w:sz w:val="24"/>
          <w:szCs w:val="24"/>
        </w:rPr>
        <w:t xml:space="preserve"> «</w:t>
      </w:r>
      <w:r w:rsidR="00310243">
        <w:rPr>
          <w:rFonts w:ascii="Times New Roman" w:hAnsi="Times New Roman"/>
          <w:sz w:val="24"/>
          <w:szCs w:val="24"/>
        </w:rPr>
        <w:t>Основы проектной деятельности</w:t>
      </w:r>
      <w:r w:rsidR="009D6770" w:rsidRPr="0047028D">
        <w:rPr>
          <w:rFonts w:ascii="Times New Roman" w:hAnsi="Times New Roman"/>
          <w:sz w:val="24"/>
          <w:szCs w:val="24"/>
        </w:rPr>
        <w:t>»</w:t>
      </w:r>
      <w:r w:rsidR="009D6770">
        <w:rPr>
          <w:rFonts w:ascii="Times New Roman" w:hAnsi="Times New Roman"/>
          <w:sz w:val="24"/>
          <w:szCs w:val="24"/>
        </w:rPr>
        <w:t xml:space="preserve"> </w:t>
      </w:r>
      <w:r w:rsidR="009D6770" w:rsidRPr="0047028D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учебной</w:t>
      </w:r>
      <w:r w:rsidR="009D6770" w:rsidRPr="0047028D">
        <w:rPr>
          <w:rFonts w:ascii="Times New Roman" w:hAnsi="Times New Roman"/>
          <w:sz w:val="24"/>
          <w:szCs w:val="24"/>
        </w:rPr>
        <w:t xml:space="preserve"> </w:t>
      </w:r>
      <w:r w:rsidR="00747EF7">
        <w:rPr>
          <w:rFonts w:ascii="Times New Roman" w:hAnsi="Times New Roman"/>
          <w:sz w:val="24"/>
          <w:szCs w:val="24"/>
        </w:rPr>
        <w:t>дисциплиной</w:t>
      </w:r>
      <w:r w:rsidR="009D6770">
        <w:rPr>
          <w:rFonts w:ascii="Times New Roman" w:hAnsi="Times New Roman"/>
          <w:sz w:val="24"/>
          <w:szCs w:val="24"/>
        </w:rPr>
        <w:t xml:space="preserve"> </w:t>
      </w:r>
      <w:r w:rsidR="009D6770" w:rsidRPr="0047028D">
        <w:rPr>
          <w:rFonts w:ascii="Times New Roman" w:hAnsi="Times New Roman"/>
          <w:sz w:val="24"/>
          <w:szCs w:val="24"/>
        </w:rPr>
        <w:t xml:space="preserve">общеобразовательного учебного цикла в соответствии с технологическим профилем </w:t>
      </w:r>
      <w:r w:rsidR="009D6770" w:rsidRPr="008C1C0C">
        <w:rPr>
          <w:rFonts w:ascii="Times New Roman" w:hAnsi="Times New Roman"/>
          <w:color w:val="000000" w:themeColor="text1"/>
          <w:sz w:val="24"/>
          <w:szCs w:val="24"/>
        </w:rPr>
        <w:t xml:space="preserve">получаемого </w:t>
      </w:r>
      <w:r w:rsidR="009D6770" w:rsidRPr="00B36E0A">
        <w:rPr>
          <w:rFonts w:ascii="Times New Roman" w:hAnsi="Times New Roman"/>
          <w:sz w:val="24"/>
          <w:szCs w:val="24"/>
        </w:rPr>
        <w:t>профессионального образования</w:t>
      </w:r>
      <w:r w:rsidR="009D6770" w:rsidRPr="0047028D">
        <w:rPr>
          <w:rFonts w:ascii="Times New Roman" w:hAnsi="Times New Roman"/>
          <w:sz w:val="24"/>
          <w:szCs w:val="24"/>
        </w:rPr>
        <w:t xml:space="preserve">.  </w:t>
      </w:r>
    </w:p>
    <w:p w:rsidR="009D6770" w:rsidRDefault="004C7266" w:rsidP="009D6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</w:t>
      </w:r>
      <w:r w:rsidR="009D6770" w:rsidRPr="005B4714">
        <w:rPr>
          <w:rFonts w:ascii="Times New Roman" w:hAnsi="Times New Roman"/>
          <w:sz w:val="24"/>
          <w:szCs w:val="24"/>
        </w:rPr>
        <w:t>исциплина</w:t>
      </w:r>
      <w:r w:rsidR="009D6770" w:rsidRPr="00183E72">
        <w:rPr>
          <w:rFonts w:ascii="Times New Roman" w:hAnsi="Times New Roman"/>
          <w:sz w:val="24"/>
          <w:szCs w:val="24"/>
        </w:rPr>
        <w:t xml:space="preserve"> изучается на базовом уровне, </w:t>
      </w:r>
      <w:r w:rsidR="00310243" w:rsidRPr="00310243">
        <w:rPr>
          <w:rFonts w:ascii="Times New Roman" w:hAnsi="Times New Roman"/>
          <w:sz w:val="24"/>
          <w:szCs w:val="24"/>
        </w:rPr>
        <w:t>является дополнительн</w:t>
      </w:r>
      <w:r w:rsidR="00747EF7">
        <w:rPr>
          <w:rFonts w:ascii="Times New Roman" w:hAnsi="Times New Roman"/>
          <w:sz w:val="24"/>
          <w:szCs w:val="24"/>
        </w:rPr>
        <w:t>ой</w:t>
      </w:r>
      <w:r w:rsidR="00545467">
        <w:rPr>
          <w:rFonts w:ascii="Times New Roman" w:hAnsi="Times New Roman"/>
          <w:sz w:val="24"/>
          <w:szCs w:val="24"/>
        </w:rPr>
        <w:t xml:space="preserve"> учебной</w:t>
      </w:r>
      <w:r w:rsidR="00310243" w:rsidRPr="00310243">
        <w:rPr>
          <w:rFonts w:ascii="Times New Roman" w:hAnsi="Times New Roman"/>
          <w:sz w:val="24"/>
          <w:szCs w:val="24"/>
        </w:rPr>
        <w:t xml:space="preserve">  </w:t>
      </w:r>
      <w:r w:rsidR="00747EF7">
        <w:rPr>
          <w:rFonts w:ascii="Times New Roman" w:hAnsi="Times New Roman"/>
          <w:sz w:val="24"/>
          <w:szCs w:val="24"/>
        </w:rPr>
        <w:t>дисциплиной.</w:t>
      </w:r>
    </w:p>
    <w:p w:rsidR="00310243" w:rsidRPr="00310243" w:rsidRDefault="009D6770" w:rsidP="00310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37C">
        <w:rPr>
          <w:rFonts w:ascii="Times New Roman" w:hAnsi="Times New Roman"/>
          <w:sz w:val="24"/>
          <w:szCs w:val="24"/>
        </w:rPr>
        <w:t>Реализация содержания</w:t>
      </w:r>
      <w:r w:rsidR="00545467">
        <w:rPr>
          <w:rFonts w:ascii="Times New Roman" w:hAnsi="Times New Roman"/>
          <w:sz w:val="24"/>
          <w:szCs w:val="24"/>
        </w:rPr>
        <w:t xml:space="preserve"> учебной</w:t>
      </w:r>
      <w:r w:rsidRPr="00A2437C">
        <w:rPr>
          <w:rFonts w:ascii="Times New Roman" w:hAnsi="Times New Roman"/>
          <w:sz w:val="24"/>
          <w:szCs w:val="24"/>
        </w:rPr>
        <w:t xml:space="preserve"> дисциплины предполагает соблюдение принципа строгой преемственности </w:t>
      </w:r>
      <w:r w:rsidR="005B4714" w:rsidRPr="00A2437C">
        <w:rPr>
          <w:rFonts w:ascii="Times New Roman" w:hAnsi="Times New Roman"/>
          <w:sz w:val="24"/>
          <w:szCs w:val="24"/>
        </w:rPr>
        <w:t xml:space="preserve"> в изучении</w:t>
      </w:r>
      <w:r w:rsidR="00545467">
        <w:rPr>
          <w:rFonts w:ascii="Times New Roman" w:hAnsi="Times New Roman"/>
          <w:sz w:val="24"/>
          <w:szCs w:val="24"/>
        </w:rPr>
        <w:t xml:space="preserve"> учебной</w:t>
      </w:r>
      <w:r w:rsidR="005B4714" w:rsidRPr="00A2437C">
        <w:rPr>
          <w:rFonts w:ascii="Times New Roman" w:hAnsi="Times New Roman"/>
          <w:sz w:val="24"/>
          <w:szCs w:val="24"/>
        </w:rPr>
        <w:t xml:space="preserve"> дисциплины «</w:t>
      </w:r>
      <w:r w:rsidR="00310243">
        <w:rPr>
          <w:rFonts w:ascii="Times New Roman" w:hAnsi="Times New Roman"/>
          <w:sz w:val="24"/>
          <w:szCs w:val="24"/>
        </w:rPr>
        <w:t>Основы проектной деятельности</w:t>
      </w:r>
      <w:r w:rsidR="005B4714" w:rsidRPr="00A2437C">
        <w:rPr>
          <w:rFonts w:ascii="Times New Roman" w:hAnsi="Times New Roman"/>
          <w:sz w:val="24"/>
          <w:szCs w:val="24"/>
        </w:rPr>
        <w:t xml:space="preserve">», </w:t>
      </w:r>
      <w:r w:rsidR="00310243" w:rsidRPr="00310243">
        <w:rPr>
          <w:rFonts w:ascii="Times New Roman" w:hAnsi="Times New Roman"/>
          <w:sz w:val="24"/>
          <w:szCs w:val="24"/>
        </w:rPr>
        <w:t xml:space="preserve">на ступени основного общего образования, но </w:t>
      </w:r>
      <w:proofErr w:type="gramStart"/>
      <w:r w:rsidR="00310243" w:rsidRPr="00310243">
        <w:rPr>
          <w:rFonts w:ascii="Times New Roman" w:hAnsi="Times New Roman"/>
          <w:sz w:val="24"/>
          <w:szCs w:val="24"/>
        </w:rPr>
        <w:t>в</w:t>
      </w:r>
      <w:proofErr w:type="gramEnd"/>
      <w:r w:rsidR="00310243" w:rsidRPr="00310243">
        <w:rPr>
          <w:rFonts w:ascii="Times New Roman" w:hAnsi="Times New Roman"/>
          <w:sz w:val="24"/>
          <w:szCs w:val="24"/>
        </w:rPr>
        <w:t xml:space="preserve"> то же время</w:t>
      </w:r>
      <w:r w:rsidR="00545467">
        <w:rPr>
          <w:rFonts w:ascii="Times New Roman" w:hAnsi="Times New Roman"/>
          <w:sz w:val="24"/>
          <w:szCs w:val="24"/>
        </w:rPr>
        <w:t xml:space="preserve"> учебная</w:t>
      </w:r>
      <w:r w:rsidR="00310243" w:rsidRPr="00310243">
        <w:rPr>
          <w:rFonts w:ascii="Times New Roman" w:hAnsi="Times New Roman"/>
          <w:sz w:val="24"/>
          <w:szCs w:val="24"/>
        </w:rPr>
        <w:t xml:space="preserve">  </w:t>
      </w:r>
      <w:r w:rsidR="00310243">
        <w:rPr>
          <w:rFonts w:ascii="Times New Roman" w:hAnsi="Times New Roman"/>
          <w:sz w:val="24"/>
          <w:szCs w:val="24"/>
        </w:rPr>
        <w:t>дисциплина</w:t>
      </w:r>
      <w:r w:rsidR="00310243" w:rsidRPr="00310243">
        <w:rPr>
          <w:rFonts w:ascii="Times New Roman" w:hAnsi="Times New Roman"/>
          <w:sz w:val="24"/>
          <w:szCs w:val="24"/>
        </w:rPr>
        <w:t xml:space="preserve">  «</w:t>
      </w:r>
      <w:r w:rsidR="00310243">
        <w:rPr>
          <w:rFonts w:ascii="Times New Roman" w:hAnsi="Times New Roman"/>
          <w:sz w:val="24"/>
          <w:szCs w:val="24"/>
        </w:rPr>
        <w:t>Основы проектной деятельности</w:t>
      </w:r>
      <w:r w:rsidR="00310243" w:rsidRPr="00310243">
        <w:rPr>
          <w:rFonts w:ascii="Times New Roman" w:hAnsi="Times New Roman"/>
          <w:sz w:val="24"/>
          <w:szCs w:val="24"/>
        </w:rPr>
        <w:t>», реализуем</w:t>
      </w:r>
      <w:r w:rsidR="00310243">
        <w:rPr>
          <w:rFonts w:ascii="Times New Roman" w:hAnsi="Times New Roman"/>
          <w:sz w:val="24"/>
          <w:szCs w:val="24"/>
        </w:rPr>
        <w:t>ая</w:t>
      </w:r>
      <w:r w:rsidR="00310243" w:rsidRPr="00310243">
        <w:rPr>
          <w:rFonts w:ascii="Times New Roman" w:hAnsi="Times New Roman"/>
          <w:sz w:val="24"/>
          <w:szCs w:val="24"/>
        </w:rPr>
        <w:t xml:space="preserve"> в рамках ППССЗ  обладает самостоятельностью и цельностью.</w:t>
      </w:r>
    </w:p>
    <w:p w:rsidR="0065504E" w:rsidRPr="0065504E" w:rsidRDefault="0065504E" w:rsidP="0065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504E">
        <w:rPr>
          <w:rFonts w:ascii="Times New Roman" w:hAnsi="Times New Roman" w:cs="Times New Roman"/>
          <w:sz w:val="24"/>
        </w:rPr>
        <w:t>В рамках изучения</w:t>
      </w:r>
      <w:r w:rsidR="00545467">
        <w:rPr>
          <w:rFonts w:ascii="Times New Roman" w:hAnsi="Times New Roman" w:cs="Times New Roman"/>
          <w:sz w:val="24"/>
        </w:rPr>
        <w:t xml:space="preserve"> учебной</w:t>
      </w:r>
      <w:r w:rsidRPr="006550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дисциплины</w:t>
      </w:r>
      <w:r w:rsidRPr="0065504E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Основы проектной деятельности</w:t>
      </w:r>
      <w:r w:rsidRPr="0065504E">
        <w:rPr>
          <w:rFonts w:ascii="Times New Roman" w:hAnsi="Times New Roman" w:cs="Times New Roman"/>
          <w:sz w:val="24"/>
        </w:rPr>
        <w:t xml:space="preserve">» могут быть реализованы самые разнообразные </w:t>
      </w:r>
      <w:proofErr w:type="spellStart"/>
      <w:r w:rsidRPr="0065504E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65504E">
        <w:rPr>
          <w:rFonts w:ascii="Times New Roman" w:hAnsi="Times New Roman" w:cs="Times New Roman"/>
          <w:sz w:val="24"/>
        </w:rPr>
        <w:t xml:space="preserve"> связи. Рабочая программа</w:t>
      </w:r>
      <w:r w:rsidR="00545467">
        <w:rPr>
          <w:rFonts w:ascii="Times New Roman" w:hAnsi="Times New Roman" w:cs="Times New Roman"/>
          <w:sz w:val="24"/>
        </w:rPr>
        <w:t xml:space="preserve"> учебной</w:t>
      </w:r>
      <w:r w:rsidRPr="006550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дисциплины </w:t>
      </w:r>
      <w:r w:rsidRPr="0065504E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/>
          <w:sz w:val="24"/>
          <w:szCs w:val="24"/>
        </w:rPr>
        <w:t>Основы проектной деятельности</w:t>
      </w:r>
      <w:r w:rsidRPr="0065504E">
        <w:rPr>
          <w:rFonts w:ascii="Times New Roman" w:hAnsi="Times New Roman" w:cs="Times New Roman"/>
          <w:sz w:val="24"/>
        </w:rPr>
        <w:t xml:space="preserve">» имеет </w:t>
      </w:r>
      <w:proofErr w:type="spellStart"/>
      <w:r w:rsidRPr="0065504E">
        <w:rPr>
          <w:rFonts w:ascii="Times New Roman" w:hAnsi="Times New Roman" w:cs="Times New Roman"/>
          <w:sz w:val="24"/>
        </w:rPr>
        <w:t>межпредметную</w:t>
      </w:r>
      <w:proofErr w:type="spellEnd"/>
      <w:r w:rsidRPr="0065504E">
        <w:rPr>
          <w:rFonts w:ascii="Times New Roman" w:hAnsi="Times New Roman" w:cs="Times New Roman"/>
          <w:sz w:val="24"/>
        </w:rPr>
        <w:t xml:space="preserve"> связь с общеобразовательными учебными предметами «Информатика», «</w:t>
      </w:r>
      <w:r>
        <w:rPr>
          <w:rFonts w:ascii="Times New Roman" w:hAnsi="Times New Roman" w:cs="Times New Roman"/>
          <w:sz w:val="24"/>
        </w:rPr>
        <w:t>Математика», «Иностранный язык».</w:t>
      </w:r>
    </w:p>
    <w:p w:rsidR="009D6770" w:rsidRPr="007C23DF" w:rsidRDefault="009D6770" w:rsidP="009D6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</w:t>
      </w:r>
      <w:r w:rsidR="00545467">
        <w:rPr>
          <w:rFonts w:ascii="Times New Roman" w:hAnsi="Times New Roman" w:cs="Times New Roman"/>
          <w:sz w:val="24"/>
        </w:rPr>
        <w:t xml:space="preserve"> учебной</w:t>
      </w:r>
      <w:r>
        <w:rPr>
          <w:rFonts w:ascii="Times New Roman" w:hAnsi="Times New Roman" w:cs="Times New Roman"/>
          <w:sz w:val="24"/>
        </w:rPr>
        <w:t xml:space="preserve"> </w:t>
      </w:r>
      <w:r w:rsidRPr="00087887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E61">
        <w:rPr>
          <w:rFonts w:ascii="Times New Roman" w:hAnsi="Times New Roman"/>
          <w:sz w:val="24"/>
          <w:szCs w:val="24"/>
        </w:rPr>
        <w:t>«</w:t>
      </w:r>
      <w:r w:rsidR="0065504E">
        <w:rPr>
          <w:rFonts w:ascii="Times New Roman" w:hAnsi="Times New Roman"/>
          <w:sz w:val="24"/>
          <w:szCs w:val="24"/>
        </w:rPr>
        <w:t>Основы проектной деятельности</w:t>
      </w:r>
      <w:r w:rsidRPr="00E63E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3DF">
        <w:rPr>
          <w:rFonts w:ascii="Times New Roman" w:hAnsi="Times New Roman" w:cs="Times New Roman"/>
          <w:sz w:val="24"/>
        </w:rPr>
        <w:t xml:space="preserve">завершается промежуточной аттестацией в форме </w:t>
      </w:r>
      <w:r w:rsidRPr="00940989">
        <w:rPr>
          <w:rFonts w:ascii="Times New Roman" w:hAnsi="Times New Roman" w:cs="Times New Roman"/>
          <w:i/>
          <w:color w:val="000000" w:themeColor="text1"/>
          <w:sz w:val="24"/>
        </w:rPr>
        <w:t>дифференцированного зачета</w:t>
      </w:r>
      <w:r w:rsidRPr="006262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C23DF">
        <w:rPr>
          <w:rFonts w:ascii="Times New Roman" w:hAnsi="Times New Roman" w:cs="Times New Roman"/>
          <w:sz w:val="24"/>
        </w:rPr>
        <w:t>в рамках освоения ППССЗ на базе основного общего образования.</w:t>
      </w:r>
    </w:p>
    <w:p w:rsidR="00940989" w:rsidRDefault="009D6770" w:rsidP="009D677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07A3">
        <w:rPr>
          <w:rFonts w:ascii="Times New Roman" w:hAnsi="Times New Roman" w:cs="Times New Roman"/>
          <w:b/>
          <w:caps/>
          <w:sz w:val="24"/>
          <w:szCs w:val="24"/>
        </w:rPr>
        <w:t>1.3 П</w:t>
      </w:r>
      <w:r w:rsidRPr="000E07A3">
        <w:rPr>
          <w:rFonts w:ascii="Times New Roman" w:hAnsi="Times New Roman" w:cs="Times New Roman"/>
          <w:b/>
          <w:sz w:val="24"/>
          <w:szCs w:val="24"/>
        </w:rPr>
        <w:t>ланируемые</w:t>
      </w:r>
      <w:r w:rsidRPr="000E07A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E07A3">
        <w:rPr>
          <w:rFonts w:ascii="Times New Roman" w:hAnsi="Times New Roman" w:cs="Times New Roman"/>
          <w:b/>
          <w:sz w:val="24"/>
          <w:szCs w:val="24"/>
        </w:rPr>
        <w:t>результаты освоения</w:t>
      </w:r>
      <w:r w:rsidR="00545467"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0E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B2F">
        <w:rPr>
          <w:rFonts w:ascii="Times New Roman" w:hAnsi="Times New Roman"/>
          <w:b/>
          <w:sz w:val="24"/>
          <w:szCs w:val="24"/>
        </w:rPr>
        <w:t>дисциплины</w:t>
      </w:r>
      <w:r w:rsidR="00940989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9D6770" w:rsidRDefault="009D6770" w:rsidP="009D677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7A3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 w:rsidR="004C7266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4E6B2F">
        <w:rPr>
          <w:rFonts w:ascii="Times New Roman" w:hAnsi="Times New Roman"/>
          <w:sz w:val="24"/>
          <w:szCs w:val="24"/>
          <w:shd w:val="clear" w:color="auto" w:fill="FFFFFF" w:themeFill="background1"/>
        </w:rPr>
        <w:t>дисциплин</w:t>
      </w:r>
      <w:r w:rsidR="004C7266">
        <w:rPr>
          <w:rFonts w:ascii="Times New Roman" w:hAnsi="Times New Roman"/>
          <w:sz w:val="24"/>
          <w:szCs w:val="24"/>
          <w:shd w:val="clear" w:color="auto" w:fill="FFFFFF" w:themeFill="background1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7A3">
        <w:rPr>
          <w:rFonts w:ascii="Times New Roman" w:hAnsi="Times New Roman" w:cs="Times New Roman"/>
          <w:sz w:val="24"/>
          <w:szCs w:val="24"/>
        </w:rPr>
        <w:t>«</w:t>
      </w:r>
      <w:r w:rsidR="0065504E">
        <w:rPr>
          <w:rFonts w:ascii="Times New Roman" w:hAnsi="Times New Roman"/>
          <w:sz w:val="24"/>
          <w:szCs w:val="24"/>
        </w:rPr>
        <w:t>Основы проектной деятельности</w:t>
      </w:r>
      <w:r w:rsidRPr="000E07A3">
        <w:rPr>
          <w:rFonts w:ascii="Times New Roman" w:hAnsi="Times New Roman" w:cs="Times New Roman"/>
          <w:sz w:val="24"/>
          <w:szCs w:val="24"/>
        </w:rPr>
        <w:t>» обеспечивает достижение студентами следующих результатов:</w:t>
      </w:r>
    </w:p>
    <w:p w:rsidR="009D6770" w:rsidRPr="00A40641" w:rsidRDefault="009D6770" w:rsidP="004E6B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641">
        <w:rPr>
          <w:rFonts w:ascii="Times New Roman" w:hAnsi="Times New Roman" w:cs="Times New Roman"/>
          <w:sz w:val="24"/>
          <w:szCs w:val="24"/>
        </w:rPr>
        <w:t>Цел</w:t>
      </w:r>
      <w:r w:rsidR="006550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504E" w:rsidRPr="0065504E" w:rsidRDefault="0065504E" w:rsidP="0065504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04E">
        <w:rPr>
          <w:rFonts w:ascii="Times New Roman" w:hAnsi="Times New Roman" w:cs="Times New Roman"/>
          <w:sz w:val="24"/>
          <w:szCs w:val="24"/>
        </w:rPr>
        <w:t xml:space="preserve">развитие исследовательской компетентности студентов посредством освоения или методов научного сознания и умений </w:t>
      </w:r>
      <w:proofErr w:type="spellStart"/>
      <w:r w:rsidRPr="0065504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5504E">
        <w:rPr>
          <w:rFonts w:ascii="Times New Roman" w:hAnsi="Times New Roman" w:cs="Times New Roman"/>
          <w:sz w:val="24"/>
          <w:szCs w:val="24"/>
        </w:rPr>
        <w:t xml:space="preserve"> – исследовательской и проектной деятельности;</w:t>
      </w:r>
    </w:p>
    <w:p w:rsidR="0065504E" w:rsidRPr="0065504E" w:rsidRDefault="0065504E" w:rsidP="0065504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04E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обучающихся на основе самостоятельных исследований объектов и явлений;</w:t>
      </w:r>
    </w:p>
    <w:p w:rsidR="0065504E" w:rsidRDefault="0065504E" w:rsidP="0065504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4E">
        <w:rPr>
          <w:rFonts w:ascii="Times New Roman" w:hAnsi="Times New Roman" w:cs="Times New Roman"/>
          <w:sz w:val="24"/>
          <w:szCs w:val="24"/>
        </w:rPr>
        <w:t>развитие личности и создание основ тво</w:t>
      </w:r>
      <w:r>
        <w:rPr>
          <w:rFonts w:ascii="Times New Roman" w:hAnsi="Times New Roman" w:cs="Times New Roman"/>
          <w:sz w:val="24"/>
          <w:szCs w:val="24"/>
        </w:rPr>
        <w:t>рческого потенциала обучающихся.</w:t>
      </w:r>
    </w:p>
    <w:p w:rsidR="0065504E" w:rsidRPr="0065504E" w:rsidRDefault="0065504E" w:rsidP="0065504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4E">
        <w:rPr>
          <w:rFonts w:ascii="Times New Roman" w:hAnsi="Times New Roman" w:cs="Times New Roman"/>
          <w:sz w:val="24"/>
          <w:szCs w:val="24"/>
        </w:rPr>
        <w:t xml:space="preserve">развитие у обучающихся пространственного воображения и пространственных представлений, образного, пространственного, логического, абстрактного мышления; </w:t>
      </w:r>
    </w:p>
    <w:p w:rsidR="0065504E" w:rsidRPr="0065504E" w:rsidRDefault="0065504E" w:rsidP="0065504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4E">
        <w:rPr>
          <w:rFonts w:ascii="Times New Roman" w:hAnsi="Times New Roman" w:cs="Times New Roman"/>
          <w:sz w:val="24"/>
          <w:szCs w:val="24"/>
        </w:rPr>
        <w:t>формирование  познавательного  интереса  и потребности к  самообразованию и творчеству;</w:t>
      </w:r>
    </w:p>
    <w:p w:rsidR="0065504E" w:rsidRPr="0065504E" w:rsidRDefault="0065504E" w:rsidP="0065504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04E">
        <w:rPr>
          <w:rFonts w:ascii="Times New Roman" w:hAnsi="Times New Roman" w:cs="Times New Roman"/>
          <w:sz w:val="24"/>
          <w:szCs w:val="24"/>
        </w:rPr>
        <w:t>обеспечение   преемственности между общим и профессиональным  образованием</w:t>
      </w:r>
    </w:p>
    <w:p w:rsidR="009D6770" w:rsidRDefault="009D6770" w:rsidP="009D677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41">
        <w:rPr>
          <w:rFonts w:ascii="Times New Roman" w:hAnsi="Times New Roman" w:cs="Times New Roman"/>
          <w:sz w:val="24"/>
          <w:szCs w:val="24"/>
        </w:rPr>
        <w:t>Задачи</w:t>
      </w:r>
    </w:p>
    <w:p w:rsidR="0065504E" w:rsidRPr="00D30E02" w:rsidRDefault="0065504E" w:rsidP="00D30E0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65F">
        <w:rPr>
          <w:sz w:val="24"/>
          <w:szCs w:val="24"/>
        </w:rPr>
        <w:t>-</w:t>
      </w:r>
      <w:r w:rsidRPr="00D30E02">
        <w:rPr>
          <w:rFonts w:ascii="Times New Roman" w:hAnsi="Times New Roman" w:cs="Times New Roman"/>
          <w:sz w:val="24"/>
          <w:szCs w:val="24"/>
        </w:rPr>
        <w:t>формировать умения проводить исследования, передавать, презентовать полученные знания и опыт;</w:t>
      </w:r>
    </w:p>
    <w:p w:rsidR="0065504E" w:rsidRPr="00D30E02" w:rsidRDefault="0065504E" w:rsidP="00D30E0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E02">
        <w:rPr>
          <w:rFonts w:ascii="Times New Roman" w:hAnsi="Times New Roman" w:cs="Times New Roman"/>
          <w:sz w:val="24"/>
          <w:szCs w:val="24"/>
        </w:rPr>
        <w:t>- формировать навыки совместной работы и делового общения;</w:t>
      </w:r>
    </w:p>
    <w:p w:rsidR="0065504E" w:rsidRPr="00D30E02" w:rsidRDefault="0065504E" w:rsidP="00D30E0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E02">
        <w:rPr>
          <w:rFonts w:ascii="Times New Roman" w:hAnsi="Times New Roman" w:cs="Times New Roman"/>
          <w:sz w:val="24"/>
          <w:szCs w:val="24"/>
        </w:rPr>
        <w:t>- формировать умения оценивать свои возможности, осознавать свои интересы и делать осознанный выбор;</w:t>
      </w:r>
    </w:p>
    <w:p w:rsidR="0065504E" w:rsidRPr="00D30E02" w:rsidRDefault="0065504E" w:rsidP="00D30E02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30E02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65504E" w:rsidRPr="00D30E02" w:rsidRDefault="0065504E" w:rsidP="00D30E02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E02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</w:t>
      </w:r>
      <w:r w:rsidR="00D30E02">
        <w:rPr>
          <w:rFonts w:ascii="Times New Roman" w:hAnsi="Times New Roman" w:cs="Times New Roman"/>
          <w:sz w:val="24"/>
          <w:szCs w:val="24"/>
        </w:rPr>
        <w:t>ития.</w:t>
      </w:r>
    </w:p>
    <w:p w:rsidR="00FF5401" w:rsidRPr="000E07A3" w:rsidRDefault="004E6B2F" w:rsidP="00FF540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45467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FF5401">
        <w:rPr>
          <w:rFonts w:ascii="Times New Roman" w:hAnsi="Times New Roman" w:cs="Times New Roman"/>
          <w:sz w:val="24"/>
          <w:szCs w:val="24"/>
        </w:rPr>
        <w:t>содержания</w:t>
      </w:r>
      <w:r w:rsidR="00545467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="00FF5401">
        <w:rPr>
          <w:rFonts w:ascii="Times New Roman" w:hAnsi="Times New Roman" w:cs="Times New Roman"/>
          <w:sz w:val="24"/>
          <w:szCs w:val="24"/>
        </w:rPr>
        <w:t xml:space="preserve"> </w:t>
      </w:r>
      <w:r w:rsidR="00904C18">
        <w:rPr>
          <w:rFonts w:ascii="Times New Roman" w:hAnsi="Times New Roman" w:cs="Times New Roman"/>
          <w:sz w:val="24"/>
          <w:szCs w:val="24"/>
        </w:rPr>
        <w:t>дисциплины</w:t>
      </w:r>
      <w:r w:rsidR="00FF5401" w:rsidRPr="000E07A3">
        <w:rPr>
          <w:rFonts w:ascii="Times New Roman" w:hAnsi="Times New Roman" w:cs="Times New Roman"/>
          <w:sz w:val="24"/>
          <w:szCs w:val="24"/>
        </w:rPr>
        <w:t xml:space="preserve"> </w:t>
      </w:r>
      <w:r w:rsidR="00FF5401" w:rsidRPr="00E63E61">
        <w:rPr>
          <w:rFonts w:ascii="Times New Roman" w:hAnsi="Times New Roman"/>
          <w:sz w:val="24"/>
          <w:szCs w:val="24"/>
        </w:rPr>
        <w:t>«</w:t>
      </w:r>
      <w:r w:rsidR="00D30E02">
        <w:rPr>
          <w:rFonts w:ascii="Times New Roman" w:hAnsi="Times New Roman"/>
          <w:sz w:val="24"/>
          <w:szCs w:val="24"/>
        </w:rPr>
        <w:t>Основы проектной деятельности</w:t>
      </w:r>
      <w:r w:rsidR="00FF5401" w:rsidRPr="00E63E61">
        <w:rPr>
          <w:rFonts w:ascii="Times New Roman" w:hAnsi="Times New Roman"/>
          <w:sz w:val="24"/>
          <w:szCs w:val="24"/>
        </w:rPr>
        <w:t>»</w:t>
      </w:r>
      <w:r w:rsidR="00FF5401">
        <w:rPr>
          <w:rFonts w:ascii="Times New Roman" w:hAnsi="Times New Roman"/>
          <w:sz w:val="24"/>
          <w:szCs w:val="24"/>
        </w:rPr>
        <w:t xml:space="preserve"> </w:t>
      </w:r>
      <w:r w:rsidR="00FF5401" w:rsidRPr="000E07A3">
        <w:rPr>
          <w:rFonts w:ascii="Times New Roman" w:hAnsi="Times New Roman" w:cs="Times New Roman"/>
          <w:sz w:val="24"/>
          <w:szCs w:val="24"/>
        </w:rPr>
        <w:t>обеспечивает достижение студентами следующих</w:t>
      </w:r>
      <w:r w:rsidR="00744CE0">
        <w:rPr>
          <w:rFonts w:ascii="Times New Roman" w:hAnsi="Times New Roman" w:cs="Times New Roman"/>
          <w:sz w:val="24"/>
          <w:szCs w:val="24"/>
        </w:rPr>
        <w:t xml:space="preserve"> </w:t>
      </w:r>
      <w:r w:rsidR="00A93171">
        <w:rPr>
          <w:rFonts w:ascii="Times New Roman" w:hAnsi="Times New Roman" w:cs="Times New Roman"/>
          <w:sz w:val="24"/>
          <w:szCs w:val="24"/>
        </w:rPr>
        <w:t>планируемых р</w:t>
      </w:r>
      <w:r w:rsidR="00FF5401" w:rsidRPr="000E07A3">
        <w:rPr>
          <w:rFonts w:ascii="Times New Roman" w:hAnsi="Times New Roman" w:cs="Times New Roman"/>
          <w:sz w:val="24"/>
          <w:szCs w:val="24"/>
        </w:rPr>
        <w:t>езультатов:</w:t>
      </w:r>
    </w:p>
    <w:p w:rsidR="007D1BED" w:rsidRPr="00E43595" w:rsidRDefault="00E43595" w:rsidP="00FF5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59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</w:t>
      </w:r>
      <w:r w:rsidR="00FF5401">
        <w:rPr>
          <w:rFonts w:ascii="Times New Roman" w:eastAsia="Calibri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43595" w:rsidRDefault="00E43595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jc w:val="both"/>
        <w:rPr>
          <w:sz w:val="24"/>
          <w:szCs w:val="24"/>
        </w:rPr>
      </w:pPr>
      <w:r>
        <w:t xml:space="preserve">           </w:t>
      </w:r>
      <w:r w:rsidRPr="00E43595">
        <w:rPr>
          <w:sz w:val="24"/>
          <w:szCs w:val="24"/>
        </w:rPr>
        <w:t>1) гражданское воспитание:</w:t>
      </w:r>
    </w:p>
    <w:p w:rsidR="00E43595" w:rsidRDefault="00E43595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43595">
        <w:t xml:space="preserve"> </w:t>
      </w:r>
      <w:r w:rsidRPr="00E43595">
        <w:rPr>
          <w:sz w:val="24"/>
          <w:szCs w:val="24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E43595" w:rsidRDefault="00E43595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E43595">
        <w:rPr>
          <w:sz w:val="24"/>
          <w:szCs w:val="24"/>
        </w:rPr>
        <w:t>способность определять собственную позицию по отношению к явлениям</w:t>
      </w:r>
      <w:r>
        <w:rPr>
          <w:sz w:val="24"/>
          <w:szCs w:val="24"/>
        </w:rPr>
        <w:t xml:space="preserve"> </w:t>
      </w:r>
      <w:r w:rsidRPr="00E43595">
        <w:rPr>
          <w:sz w:val="24"/>
          <w:szCs w:val="24"/>
        </w:rPr>
        <w:t>современной жизни и объяснять её;</w:t>
      </w:r>
    </w:p>
    <w:p w:rsidR="00E43595" w:rsidRPr="00E43595" w:rsidRDefault="00E43595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595">
        <w:rPr>
          <w:sz w:val="24"/>
          <w:szCs w:val="24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 w:rsidRPr="000D3AD2">
        <w:rPr>
          <w:sz w:val="24"/>
          <w:szCs w:val="24"/>
        </w:rPr>
        <w:t>2) патриотическое воспитание</w:t>
      </w:r>
      <w:r>
        <w:rPr>
          <w:sz w:val="24"/>
          <w:szCs w:val="24"/>
        </w:rPr>
        <w:t>: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0D3AD2">
        <w:rPr>
          <w:sz w:val="24"/>
          <w:szCs w:val="24"/>
        </w:rPr>
        <w:t>сформированность</w:t>
      </w:r>
      <w:proofErr w:type="spellEnd"/>
      <w:r w:rsidRPr="000D3AD2">
        <w:rPr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0D3AD2">
        <w:rPr>
          <w:sz w:val="24"/>
          <w:szCs w:val="24"/>
          <w:lang w:bidi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0D3AD2">
        <w:rPr>
          <w:sz w:val="24"/>
          <w:szCs w:val="24"/>
          <w:lang w:bidi="ru-RU"/>
        </w:rPr>
        <w:t>идейная убеждённость, готовность к служению Отечеству и его защите, ответственность за его судьбу;</w:t>
      </w:r>
    </w:p>
    <w:p w:rsid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3</w:t>
      </w:r>
      <w:r w:rsidRPr="000D3AD2">
        <w:rPr>
          <w:sz w:val="24"/>
          <w:szCs w:val="24"/>
          <w:lang w:bidi="ru-RU"/>
        </w:rPr>
        <w:t xml:space="preserve">) </w:t>
      </w:r>
      <w:r w:rsidRPr="000D3AD2">
        <w:rPr>
          <w:sz w:val="24"/>
          <w:szCs w:val="24"/>
        </w:rPr>
        <w:t>духовно-нравственное воспитание:</w:t>
      </w:r>
    </w:p>
    <w:p w:rsid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AD2">
        <w:rPr>
          <w:sz w:val="24"/>
          <w:szCs w:val="24"/>
        </w:rPr>
        <w:t xml:space="preserve">осознание духовных ценностей российского народа; </w:t>
      </w:r>
      <w:proofErr w:type="spellStart"/>
      <w:r w:rsidRPr="000D3AD2">
        <w:rPr>
          <w:sz w:val="24"/>
          <w:szCs w:val="24"/>
        </w:rPr>
        <w:t>сформированность</w:t>
      </w:r>
      <w:proofErr w:type="spellEnd"/>
      <w:r w:rsidRPr="000D3AD2">
        <w:rPr>
          <w:sz w:val="24"/>
          <w:szCs w:val="24"/>
        </w:rPr>
        <w:t xml:space="preserve"> нравственного сознания, этического поведения; способность оценивать ситуацию и принимать осознанные решения,</w:t>
      </w:r>
      <w:r>
        <w:rPr>
          <w:sz w:val="24"/>
          <w:szCs w:val="24"/>
        </w:rPr>
        <w:t xml:space="preserve"> </w:t>
      </w:r>
      <w:r w:rsidRPr="000D3AD2">
        <w:rPr>
          <w:sz w:val="24"/>
          <w:szCs w:val="24"/>
        </w:rPr>
        <w:t>ориентируясь на морально-нравственные нормы и ценности;</w:t>
      </w:r>
    </w:p>
    <w:p w:rsid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- </w:t>
      </w:r>
      <w:r w:rsidRPr="000D3AD2">
        <w:rPr>
          <w:sz w:val="24"/>
          <w:szCs w:val="24"/>
          <w:lang w:bidi="ru-RU"/>
        </w:rPr>
        <w:t>осознание личного вклада в построение устойчивого будущего;</w:t>
      </w:r>
    </w:p>
    <w:p w:rsid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D3AD2">
        <w:rPr>
          <w:sz w:val="24"/>
          <w:szCs w:val="24"/>
        </w:rPr>
        <w:t>) эстетическое воспитание: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AD2">
        <w:rPr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AD2">
        <w:rPr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D3AD2">
        <w:rPr>
          <w:sz w:val="24"/>
          <w:szCs w:val="24"/>
        </w:rPr>
        <w:t>физического воспитания: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AD2">
        <w:rPr>
          <w:sz w:val="24"/>
          <w:szCs w:val="24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трудовое воспитание: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AD2">
        <w:rPr>
          <w:sz w:val="24"/>
          <w:szCs w:val="24"/>
        </w:rPr>
        <w:t>готовность к труду, осознание ценности мастерства, трудолюбие;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AD2">
        <w:rPr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AD2">
        <w:rPr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AD2">
        <w:rPr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 w:rsidRPr="000D3AD2">
        <w:rPr>
          <w:sz w:val="24"/>
          <w:szCs w:val="24"/>
        </w:rPr>
        <w:t>7) экологическое воспитание:</w:t>
      </w:r>
    </w:p>
    <w:p w:rsid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0D3AD2">
        <w:rPr>
          <w:sz w:val="24"/>
          <w:szCs w:val="24"/>
          <w:lang w:bidi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</w:t>
      </w:r>
      <w:r>
        <w:rPr>
          <w:sz w:val="24"/>
          <w:szCs w:val="24"/>
          <w:lang w:bidi="ru-RU"/>
        </w:rPr>
        <w:t xml:space="preserve"> среды;</w:t>
      </w:r>
    </w:p>
    <w:p w:rsidR="000D3AD2" w:rsidRP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0D3AD2">
        <w:rPr>
          <w:sz w:val="24"/>
          <w:szCs w:val="24"/>
          <w:lang w:bidi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8</w:t>
      </w:r>
      <w:r w:rsidRPr="000D3AD2">
        <w:rPr>
          <w:sz w:val="24"/>
          <w:szCs w:val="24"/>
          <w:lang w:bidi="ru-RU"/>
        </w:rPr>
        <w:t xml:space="preserve">) </w:t>
      </w:r>
      <w:r w:rsidRPr="000D3AD2">
        <w:rPr>
          <w:sz w:val="24"/>
          <w:szCs w:val="24"/>
        </w:rPr>
        <w:t>ценность научного познания:</w:t>
      </w:r>
    </w:p>
    <w:p w:rsidR="000D3AD2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proofErr w:type="spellStart"/>
      <w:r w:rsidRPr="000D3AD2">
        <w:rPr>
          <w:sz w:val="24"/>
          <w:szCs w:val="24"/>
        </w:rPr>
        <w:t>сформированность</w:t>
      </w:r>
      <w:proofErr w:type="spellEnd"/>
      <w:r w:rsidRPr="000D3AD2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F5401" w:rsidRPr="00FF5401" w:rsidRDefault="000D3AD2" w:rsidP="00FF5401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5401" w:rsidRPr="00FF5401">
        <w:rPr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F5401" w:rsidRPr="00FF5401" w:rsidRDefault="00FF5401" w:rsidP="002F1134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5401">
        <w:rPr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F5401" w:rsidRPr="00E43595" w:rsidRDefault="00FF5401" w:rsidP="002F1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</w:t>
      </w:r>
      <w:r w:rsidR="003B3B36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</w:t>
      </w:r>
      <w:r w:rsidR="008A3DC8">
        <w:rPr>
          <w:rFonts w:ascii="Times New Roman" w:eastAsia="Calibri" w:hAnsi="Times New Roman" w:cs="Times New Roman"/>
          <w:b/>
          <w:bCs/>
          <w:sz w:val="24"/>
          <w:szCs w:val="24"/>
        </w:rPr>
        <w:t>х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F5401" w:rsidRPr="000E07A3" w:rsidRDefault="00FF5401" w:rsidP="00423A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98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40989">
        <w:rPr>
          <w:rFonts w:ascii="Times New Roman" w:hAnsi="Times New Roman" w:cs="Times New Roman"/>
          <w:sz w:val="24"/>
          <w:szCs w:val="24"/>
        </w:rPr>
        <w:t xml:space="preserve"> </w:t>
      </w:r>
      <w:r w:rsidR="008F13E3" w:rsidRPr="00940989">
        <w:rPr>
          <w:rFonts w:ascii="Times New Roman" w:hAnsi="Times New Roman" w:cs="Times New Roman"/>
          <w:sz w:val="24"/>
          <w:szCs w:val="24"/>
        </w:rPr>
        <w:t>результаты</w:t>
      </w:r>
      <w:r w:rsidRPr="00940989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представлены тремя группами универсальных учебных действий (УУД).</w:t>
      </w:r>
    </w:p>
    <w:p w:rsidR="000D3AD2" w:rsidRDefault="008A3DC8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b/>
          <w:sz w:val="24"/>
          <w:szCs w:val="24"/>
          <w:lang w:bidi="ru-RU"/>
        </w:rPr>
      </w:pPr>
      <w:r w:rsidRPr="008A3DC8">
        <w:rPr>
          <w:b/>
          <w:sz w:val="24"/>
          <w:szCs w:val="24"/>
          <w:lang w:bidi="ru-RU"/>
        </w:rPr>
        <w:t>Универсальные учебные познавательные действия:</w:t>
      </w:r>
    </w:p>
    <w:p w:rsidR="008A3DC8" w:rsidRDefault="008A3DC8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 w:rsidRPr="008A3DC8">
        <w:rPr>
          <w:sz w:val="24"/>
          <w:szCs w:val="24"/>
        </w:rPr>
        <w:t>1) базовые логические действия:</w:t>
      </w:r>
    </w:p>
    <w:p w:rsidR="008A3DC8" w:rsidRPr="008A3DC8" w:rsidRDefault="008A3DC8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A3DC8">
        <w:rPr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8A3DC8" w:rsidRPr="009B1593" w:rsidRDefault="008A3DC8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9B1593">
        <w:rPr>
          <w:sz w:val="24"/>
          <w:szCs w:val="24"/>
          <w:lang w:bidi="ru-RU"/>
        </w:rPr>
        <w:t xml:space="preserve">- </w:t>
      </w:r>
      <w:r w:rsidR="009B1593" w:rsidRPr="009B1593">
        <w:rPr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9B1593" w:rsidRPr="009B1593" w:rsidRDefault="008A3DC8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 w:rsidRPr="009B1593">
        <w:rPr>
          <w:sz w:val="24"/>
          <w:szCs w:val="24"/>
          <w:lang w:bidi="ru-RU"/>
        </w:rPr>
        <w:t xml:space="preserve">- </w:t>
      </w:r>
      <w:r w:rsidR="009B1593" w:rsidRPr="009B1593">
        <w:rPr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6C0DF2" w:rsidRPr="006C0DF2" w:rsidRDefault="006C0DF2" w:rsidP="006C0DF2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rPr>
          <w:sz w:val="24"/>
          <w:szCs w:val="24"/>
        </w:rPr>
      </w:pPr>
      <w:r w:rsidRPr="006C0DF2">
        <w:rPr>
          <w:sz w:val="24"/>
          <w:szCs w:val="24"/>
        </w:rPr>
        <w:t>- вносить коррективы в деятельность, оценивать соответствие результатов целям, оценивать риски последствий деятельности;</w:t>
      </w:r>
      <w:r w:rsidRPr="006C0DF2">
        <w:rPr>
          <w:b/>
          <w:bCs/>
          <w:iCs/>
          <w:sz w:val="24"/>
          <w:szCs w:val="24"/>
        </w:rPr>
        <w:t xml:space="preserve"> </w:t>
      </w:r>
    </w:p>
    <w:p w:rsidR="006C0DF2" w:rsidRDefault="006C0DF2" w:rsidP="006C0DF2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rFonts w:eastAsiaTheme="minorEastAsia" w:cstheme="minorBidi"/>
          <w:b/>
          <w:bCs/>
          <w:iCs/>
          <w:sz w:val="24"/>
          <w:szCs w:val="24"/>
          <w:lang w:eastAsia="ru-RU"/>
        </w:rPr>
      </w:pPr>
      <w:r w:rsidRPr="006C0DF2">
        <w:rPr>
          <w:rFonts w:eastAsiaTheme="minorEastAsia" w:cstheme="minorBidi"/>
          <w:sz w:val="24"/>
          <w:szCs w:val="24"/>
          <w:lang w:eastAsia="ru-RU"/>
        </w:rPr>
        <w:t xml:space="preserve">- развивать </w:t>
      </w:r>
      <w:proofErr w:type="spellStart"/>
      <w:r w:rsidRPr="006C0DF2">
        <w:rPr>
          <w:rFonts w:eastAsiaTheme="minorEastAsia" w:cstheme="minorBidi"/>
          <w:sz w:val="24"/>
          <w:szCs w:val="24"/>
          <w:lang w:eastAsia="ru-RU"/>
        </w:rPr>
        <w:t>креативное</w:t>
      </w:r>
      <w:proofErr w:type="spellEnd"/>
      <w:r w:rsidRPr="006C0DF2">
        <w:rPr>
          <w:rFonts w:eastAsiaTheme="minorEastAsia" w:cstheme="minorBidi"/>
          <w:sz w:val="24"/>
          <w:szCs w:val="24"/>
          <w:lang w:eastAsia="ru-RU"/>
        </w:rPr>
        <w:t xml:space="preserve"> мышление при решении жизненных проблем</w:t>
      </w:r>
      <w:r w:rsidR="00FB3F5A">
        <w:rPr>
          <w:rFonts w:eastAsiaTheme="minorEastAsia" w:cstheme="minorBidi"/>
          <w:b/>
          <w:bCs/>
          <w:iCs/>
          <w:sz w:val="24"/>
          <w:szCs w:val="24"/>
          <w:lang w:eastAsia="ru-RU"/>
        </w:rPr>
        <w:t>.</w:t>
      </w:r>
    </w:p>
    <w:p w:rsidR="008A3DC8" w:rsidRDefault="008A3DC8" w:rsidP="006C0DF2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 w:rsidRPr="008A3DC8">
        <w:rPr>
          <w:sz w:val="24"/>
          <w:szCs w:val="24"/>
          <w:lang w:bidi="ru-RU"/>
        </w:rPr>
        <w:t xml:space="preserve">2) </w:t>
      </w:r>
      <w:r w:rsidRPr="008A3DC8">
        <w:rPr>
          <w:sz w:val="24"/>
          <w:szCs w:val="24"/>
        </w:rPr>
        <w:t>базовые исследовательские действия:</w:t>
      </w:r>
    </w:p>
    <w:p w:rsidR="009B1593" w:rsidRPr="009B1593" w:rsidRDefault="008A3DC8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A3DC8">
        <w:rPr>
          <w:sz w:val="24"/>
          <w:szCs w:val="24"/>
        </w:rPr>
        <w:t>владеть навыками учебно-исследовательской и п</w:t>
      </w:r>
      <w:r w:rsidR="00FB3F5A">
        <w:rPr>
          <w:sz w:val="24"/>
          <w:szCs w:val="24"/>
        </w:rPr>
        <w:t>роектной деятельности</w:t>
      </w:r>
      <w:r w:rsidR="009B1593" w:rsidRPr="009B1593">
        <w:rPr>
          <w:sz w:val="24"/>
          <w:szCs w:val="24"/>
        </w:rPr>
        <w:t xml:space="preserve">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B1593" w:rsidRPr="009B1593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593" w:rsidRPr="009B1593">
        <w:rPr>
          <w:sz w:val="24"/>
          <w:szCs w:val="24"/>
        </w:rPr>
        <w:t xml:space="preserve">овладеть видами деятельности по получению нового знания,  его интерпретации, преобразованию и применению в различных учебных ситуациях,  в том числе при создании учебных и социальных проектов; </w:t>
      </w:r>
    </w:p>
    <w:p w:rsidR="009B1593" w:rsidRPr="009B1593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593" w:rsidRPr="009B1593">
        <w:rPr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9B1593" w:rsidRPr="009B1593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593" w:rsidRPr="009B159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B1593" w:rsidRPr="009B1593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593" w:rsidRPr="009B1593">
        <w:rPr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B1593" w:rsidRPr="009B1593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593" w:rsidRPr="009B1593">
        <w:rPr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B1593" w:rsidRPr="009B1593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593" w:rsidRPr="009B1593">
        <w:rPr>
          <w:sz w:val="24"/>
          <w:szCs w:val="24"/>
        </w:rPr>
        <w:t>давать оценку новым ситуациям, оценивать приобретённый опыт;</w:t>
      </w:r>
    </w:p>
    <w:p w:rsidR="009B1593" w:rsidRPr="009B1593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593" w:rsidRPr="009B1593">
        <w:rPr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9B1593" w:rsidRPr="009B1593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593" w:rsidRPr="009B1593">
        <w:rPr>
          <w:sz w:val="24"/>
          <w:szCs w:val="24"/>
        </w:rPr>
        <w:t>переносить знания в познавательную и практическую области жизнедеятельности;</w:t>
      </w:r>
    </w:p>
    <w:p w:rsidR="009B1593" w:rsidRPr="009B1593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593" w:rsidRPr="009B1593">
        <w:rPr>
          <w:sz w:val="24"/>
          <w:szCs w:val="24"/>
        </w:rPr>
        <w:t xml:space="preserve">интегрировать знания из разных предметных областей; </w:t>
      </w:r>
    </w:p>
    <w:p w:rsidR="009B1593" w:rsidRPr="009B1593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593" w:rsidRPr="009B1593">
        <w:rPr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A3DC8" w:rsidRDefault="008A3DC8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3) </w:t>
      </w:r>
      <w:r w:rsidRPr="008A3DC8">
        <w:rPr>
          <w:sz w:val="24"/>
          <w:szCs w:val="24"/>
        </w:rPr>
        <w:t>работа с информацией:</w:t>
      </w:r>
    </w:p>
    <w:p w:rsidR="00423A17" w:rsidRPr="00423A17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23A17" w:rsidRPr="00423A17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>создавать тексты в различных форматах с учётом назначения информации  и целевой аудитории, выбирая оптимальную форму представления и визуализации;</w:t>
      </w:r>
    </w:p>
    <w:p w:rsidR="00423A17" w:rsidRPr="00423A17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423A17" w:rsidRPr="00423A17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 xml:space="preserve">использовать средства информационных и коммуникационных технологий  в </w:t>
      </w:r>
      <w:r w:rsidRPr="00423A17">
        <w:rPr>
          <w:sz w:val="24"/>
          <w:szCs w:val="24"/>
        </w:rPr>
        <w:lastRenderedPageBreak/>
        <w:t>решении когнитивных, коммуникативных и организационных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3A17" w:rsidRPr="00423A17" w:rsidRDefault="00423A17" w:rsidP="00423A17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2F1134" w:rsidRDefault="002F1134" w:rsidP="002F1134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2F1134">
        <w:rPr>
          <w:b/>
          <w:sz w:val="24"/>
          <w:szCs w:val="24"/>
        </w:rPr>
        <w:t>Универсальны</w:t>
      </w:r>
      <w:r>
        <w:rPr>
          <w:b/>
          <w:sz w:val="24"/>
          <w:szCs w:val="24"/>
        </w:rPr>
        <w:t>е</w:t>
      </w:r>
      <w:r w:rsidRPr="002F1134">
        <w:rPr>
          <w:b/>
          <w:sz w:val="24"/>
          <w:szCs w:val="24"/>
        </w:rPr>
        <w:t xml:space="preserve"> коммуникативны</w:t>
      </w:r>
      <w:r>
        <w:rPr>
          <w:b/>
          <w:sz w:val="24"/>
          <w:szCs w:val="24"/>
        </w:rPr>
        <w:t xml:space="preserve">е </w:t>
      </w:r>
      <w:r w:rsidRPr="002F1134">
        <w:rPr>
          <w:b/>
          <w:sz w:val="24"/>
          <w:szCs w:val="24"/>
        </w:rPr>
        <w:t>действия</w:t>
      </w:r>
      <w:r>
        <w:rPr>
          <w:b/>
          <w:sz w:val="24"/>
          <w:szCs w:val="24"/>
        </w:rPr>
        <w:t>:</w:t>
      </w:r>
    </w:p>
    <w:p w:rsidR="002F1134" w:rsidRDefault="002F1134" w:rsidP="003548C5">
      <w:pPr>
        <w:pStyle w:val="20"/>
        <w:shd w:val="clear" w:color="auto" w:fill="auto"/>
        <w:tabs>
          <w:tab w:val="left" w:pos="1274"/>
        </w:tabs>
        <w:spacing w:line="240" w:lineRule="auto"/>
        <w:ind w:firstLine="709"/>
        <w:jc w:val="both"/>
        <w:rPr>
          <w:sz w:val="24"/>
          <w:szCs w:val="24"/>
        </w:rPr>
      </w:pPr>
      <w:r w:rsidRPr="002F1134">
        <w:rPr>
          <w:sz w:val="24"/>
          <w:szCs w:val="24"/>
        </w:rPr>
        <w:t>1) общение:</w:t>
      </w:r>
    </w:p>
    <w:p w:rsidR="003548C5" w:rsidRDefault="003548C5" w:rsidP="003548C5">
      <w:pPr>
        <w:pStyle w:val="20"/>
        <w:tabs>
          <w:tab w:val="left" w:pos="127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8C5">
        <w:rPr>
          <w:sz w:val="24"/>
          <w:szCs w:val="24"/>
        </w:rPr>
        <w:t>осуществлять коммуникации во всех сферах жизни, активно участвовать</w:t>
      </w:r>
      <w:r>
        <w:rPr>
          <w:sz w:val="24"/>
          <w:szCs w:val="24"/>
        </w:rPr>
        <w:t xml:space="preserve"> </w:t>
      </w:r>
      <w:r w:rsidRPr="003548C5">
        <w:rPr>
          <w:sz w:val="24"/>
          <w:szCs w:val="24"/>
        </w:rPr>
        <w:t>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3548C5" w:rsidRPr="003548C5" w:rsidRDefault="003548C5" w:rsidP="003548C5">
      <w:pPr>
        <w:pStyle w:val="20"/>
        <w:tabs>
          <w:tab w:val="left" w:pos="127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8C5">
        <w:rPr>
          <w:sz w:val="24"/>
          <w:szCs w:val="24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3548C5" w:rsidRPr="003548C5" w:rsidRDefault="003548C5" w:rsidP="003548C5">
      <w:pPr>
        <w:pStyle w:val="20"/>
        <w:tabs>
          <w:tab w:val="left" w:pos="127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8C5">
        <w:rPr>
          <w:sz w:val="24"/>
          <w:szCs w:val="24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3548C5" w:rsidRPr="003548C5" w:rsidRDefault="003548C5" w:rsidP="003548C5">
      <w:pPr>
        <w:pStyle w:val="20"/>
        <w:tabs>
          <w:tab w:val="left" w:pos="127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48C5">
        <w:rPr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:rsidR="003548C5" w:rsidRDefault="003548C5" w:rsidP="003548C5">
      <w:pPr>
        <w:pStyle w:val="2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</w:t>
      </w:r>
      <w:r w:rsidRPr="003548C5">
        <w:rPr>
          <w:sz w:val="24"/>
          <w:szCs w:val="24"/>
        </w:rPr>
        <w:t>совместная деятельность: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>понимать и использовать преимущества командной и индивидуальной работы;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</w:t>
      </w:r>
      <w:r>
        <w:rPr>
          <w:sz w:val="24"/>
          <w:szCs w:val="24"/>
        </w:rPr>
        <w:t xml:space="preserve"> </w:t>
      </w:r>
      <w:r w:rsidRPr="00423A17">
        <w:rPr>
          <w:sz w:val="24"/>
          <w:szCs w:val="24"/>
        </w:rPr>
        <w:t>план действий, распределять роли с учётом мнений участников, обсуждать результаты совместной работы;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423A17" w:rsidRDefault="00423A17" w:rsidP="00423A17">
      <w:pPr>
        <w:pStyle w:val="2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</w:t>
      </w:r>
      <w:r>
        <w:rPr>
          <w:sz w:val="24"/>
          <w:szCs w:val="24"/>
        </w:rPr>
        <w:t>.</w:t>
      </w:r>
    </w:p>
    <w:p w:rsidR="003548C5" w:rsidRDefault="003548C5" w:rsidP="00423A17">
      <w:pPr>
        <w:pStyle w:val="20"/>
        <w:spacing w:line="240" w:lineRule="auto"/>
        <w:ind w:firstLine="709"/>
        <w:jc w:val="both"/>
        <w:rPr>
          <w:b/>
          <w:sz w:val="24"/>
          <w:szCs w:val="24"/>
        </w:rPr>
      </w:pPr>
      <w:r w:rsidRPr="003548C5">
        <w:rPr>
          <w:b/>
          <w:sz w:val="24"/>
          <w:szCs w:val="24"/>
        </w:rPr>
        <w:t>Универсальные регулятивные действия:</w:t>
      </w:r>
    </w:p>
    <w:p w:rsidR="003548C5" w:rsidRDefault="003548C5" w:rsidP="003548C5">
      <w:pPr>
        <w:pStyle w:val="20"/>
        <w:spacing w:line="240" w:lineRule="auto"/>
        <w:ind w:firstLine="709"/>
        <w:jc w:val="both"/>
        <w:rPr>
          <w:sz w:val="24"/>
          <w:szCs w:val="24"/>
          <w:lang w:bidi="ru-RU"/>
        </w:rPr>
      </w:pPr>
      <w:r w:rsidRPr="003548C5">
        <w:rPr>
          <w:sz w:val="24"/>
          <w:szCs w:val="24"/>
        </w:rPr>
        <w:t xml:space="preserve">1) </w:t>
      </w:r>
      <w:r w:rsidRPr="003548C5">
        <w:rPr>
          <w:sz w:val="24"/>
          <w:szCs w:val="24"/>
          <w:lang w:bidi="ru-RU"/>
        </w:rPr>
        <w:t>самоорганизация: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423A17">
        <w:rPr>
          <w:sz w:val="24"/>
          <w:szCs w:val="24"/>
          <w:lang w:bidi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423A17">
        <w:rPr>
          <w:sz w:val="24"/>
          <w:szCs w:val="24"/>
          <w:lang w:bidi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423A17">
        <w:rPr>
          <w:sz w:val="24"/>
          <w:szCs w:val="24"/>
          <w:lang w:bidi="ru-RU"/>
        </w:rPr>
        <w:t>давать оценку новым ситуациям;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423A17">
        <w:rPr>
          <w:sz w:val="24"/>
          <w:szCs w:val="24"/>
          <w:lang w:bidi="ru-RU"/>
        </w:rPr>
        <w:t>расширять рамки учебного предмета на основе личных предпочтений;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423A17">
        <w:rPr>
          <w:sz w:val="24"/>
          <w:szCs w:val="24"/>
          <w:lang w:bidi="ru-RU"/>
        </w:rPr>
        <w:t>делать осознанный выбор, аргументировать его, брать ответственность  за решение;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423A17">
        <w:rPr>
          <w:sz w:val="24"/>
          <w:szCs w:val="24"/>
          <w:lang w:bidi="ru-RU"/>
        </w:rPr>
        <w:t>оценивать приобретённый опыт;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423A17">
        <w:rPr>
          <w:sz w:val="24"/>
          <w:szCs w:val="24"/>
          <w:lang w:bidi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3548C5" w:rsidRDefault="003548C5" w:rsidP="00904C18">
      <w:pPr>
        <w:pStyle w:val="2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самоконтроль: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3A17">
        <w:rPr>
          <w:sz w:val="24"/>
          <w:szCs w:val="24"/>
        </w:rPr>
        <w:t>оценивать риски и своевременно принимать решения по их снижению;</w:t>
      </w:r>
    </w:p>
    <w:p w:rsidR="00423A17" w:rsidRPr="00423A17" w:rsidRDefault="00423A17" w:rsidP="00423A17">
      <w:pPr>
        <w:pStyle w:val="2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23A17">
        <w:rPr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3548C5" w:rsidRPr="003548C5" w:rsidRDefault="003548C5" w:rsidP="00904C18">
      <w:pPr>
        <w:pStyle w:val="2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548C5">
        <w:rPr>
          <w:sz w:val="24"/>
          <w:szCs w:val="24"/>
        </w:rPr>
        <w:t>принятия себя и других:</w:t>
      </w:r>
    </w:p>
    <w:p w:rsidR="00904C18" w:rsidRPr="00904C18" w:rsidRDefault="00904C18" w:rsidP="00904C18">
      <w:pPr>
        <w:pStyle w:val="2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4C18">
        <w:rPr>
          <w:sz w:val="24"/>
          <w:szCs w:val="24"/>
        </w:rPr>
        <w:t>принимать себя, понимая свои недостатки и достоинства;</w:t>
      </w:r>
    </w:p>
    <w:p w:rsidR="003548C5" w:rsidRDefault="00904C18" w:rsidP="00904C18">
      <w:pPr>
        <w:pStyle w:val="20"/>
        <w:spacing w:line="240" w:lineRule="auto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- </w:t>
      </w:r>
      <w:r w:rsidRPr="00904C18">
        <w:rPr>
          <w:sz w:val="24"/>
          <w:szCs w:val="24"/>
          <w:lang w:bidi="ru-RU"/>
        </w:rPr>
        <w:t>принимать мотивы и аргументы других при анализе результатов деятельности;</w:t>
      </w:r>
    </w:p>
    <w:p w:rsidR="00904C18" w:rsidRPr="00904C18" w:rsidRDefault="00904C18" w:rsidP="00904C18">
      <w:pPr>
        <w:pStyle w:val="20"/>
        <w:spacing w:line="240" w:lineRule="auto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904C18">
        <w:rPr>
          <w:sz w:val="24"/>
          <w:szCs w:val="24"/>
          <w:lang w:bidi="ru-RU"/>
        </w:rPr>
        <w:t>признавать своё право и право других на ошибку;</w:t>
      </w:r>
    </w:p>
    <w:p w:rsidR="00904C18" w:rsidRPr="00904C18" w:rsidRDefault="00904C18" w:rsidP="00904C18">
      <w:pPr>
        <w:pStyle w:val="2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4C18">
        <w:rPr>
          <w:sz w:val="24"/>
          <w:szCs w:val="24"/>
        </w:rPr>
        <w:t>развивать способность понимать мир с позиции другого человека.</w:t>
      </w:r>
    </w:p>
    <w:p w:rsidR="00904C18" w:rsidRDefault="00904C18" w:rsidP="00904C18">
      <w:pPr>
        <w:pStyle w:val="20"/>
        <w:spacing w:line="240" w:lineRule="auto"/>
        <w:ind w:firstLine="709"/>
        <w:jc w:val="both"/>
        <w:rPr>
          <w:b/>
          <w:sz w:val="24"/>
          <w:szCs w:val="24"/>
        </w:rPr>
      </w:pPr>
      <w:r w:rsidRPr="00904C18">
        <w:rPr>
          <w:b/>
          <w:sz w:val="24"/>
          <w:szCs w:val="24"/>
        </w:rPr>
        <w:t>Предметных</w:t>
      </w:r>
      <w:r>
        <w:rPr>
          <w:b/>
          <w:sz w:val="24"/>
          <w:szCs w:val="24"/>
        </w:rPr>
        <w:t>:</w:t>
      </w:r>
    </w:p>
    <w:p w:rsidR="006C0DF2" w:rsidRPr="006C0DF2" w:rsidRDefault="006C0DF2" w:rsidP="006C0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DF2">
        <w:rPr>
          <w:b/>
          <w:sz w:val="24"/>
          <w:szCs w:val="24"/>
        </w:rPr>
        <w:t xml:space="preserve">- </w:t>
      </w:r>
      <w:r w:rsidRPr="006C0DF2">
        <w:rPr>
          <w:rFonts w:ascii="Times New Roman" w:hAnsi="Times New Roman"/>
          <w:sz w:val="24"/>
          <w:szCs w:val="24"/>
        </w:rPr>
        <w:t>владение представлениями о роли информации и связанных с ней процессов 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423A17" w:rsidRPr="006C0DF2" w:rsidRDefault="00423A17" w:rsidP="006C0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DF2">
        <w:rPr>
          <w:rFonts w:ascii="Times New Roman" w:hAnsi="Times New Roman"/>
          <w:sz w:val="24"/>
          <w:szCs w:val="24"/>
        </w:rPr>
        <w:t>- владение методами поиска информации в сети Интернет, умение критически оценивать информацию, полученную из сети Интернет;</w:t>
      </w:r>
    </w:p>
    <w:p w:rsidR="006C0DF2" w:rsidRPr="006C0DF2" w:rsidRDefault="00423A17" w:rsidP="006C0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DF2">
        <w:rPr>
          <w:rFonts w:ascii="Times New Roman" w:hAnsi="Times New Roman"/>
          <w:sz w:val="24"/>
          <w:szCs w:val="24"/>
        </w:rPr>
        <w:t>- умение характеризовать большие данные, приводить примеры источников</w:t>
      </w:r>
      <w:r w:rsidR="006C0DF2" w:rsidRPr="006C0DF2">
        <w:rPr>
          <w:rFonts w:ascii="Times New Roman" w:hAnsi="Times New Roman"/>
          <w:sz w:val="24"/>
          <w:szCs w:val="24"/>
        </w:rPr>
        <w:t xml:space="preserve"> их получения и направления использования;</w:t>
      </w:r>
    </w:p>
    <w:p w:rsidR="006C0DF2" w:rsidRPr="006C0DF2" w:rsidRDefault="006C0DF2" w:rsidP="006C0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DF2">
        <w:rPr>
          <w:rFonts w:ascii="Times New Roman" w:hAnsi="Times New Roman"/>
          <w:sz w:val="24"/>
          <w:szCs w:val="24"/>
        </w:rPr>
        <w:t>- 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C0DF2" w:rsidRPr="006C0DF2" w:rsidRDefault="006C0DF2" w:rsidP="006C0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DF2">
        <w:rPr>
          <w:rFonts w:ascii="Times New Roman" w:hAnsi="Times New Roman"/>
          <w:sz w:val="24"/>
          <w:szCs w:val="24"/>
        </w:rPr>
        <w:t xml:space="preserve">-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423A17" w:rsidRPr="006C0DF2" w:rsidRDefault="006C0DF2" w:rsidP="006C0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DF2">
        <w:rPr>
          <w:rFonts w:ascii="Times New Roman" w:hAnsi="Times New Roman"/>
          <w:sz w:val="24"/>
          <w:szCs w:val="24"/>
        </w:rPr>
        <w:t xml:space="preserve">- </w:t>
      </w:r>
      <w:r w:rsidR="00423A17" w:rsidRPr="006C0DF2">
        <w:rPr>
          <w:rFonts w:ascii="Times New Roman" w:hAnsi="Times New Roman"/>
          <w:sz w:val="24"/>
          <w:szCs w:val="24"/>
        </w:rPr>
        <w:t>соблюдение требований техники безопасности и гигиены при работе  с компьютерами и другими компонентами цифрового окружения, понимание правовых основ использования компьютерных программ, баз данных умение создавать структурированные текстовые документы  и демонстрационные материалы с использованием возможностей современных программных средств и облачных сервисов;</w:t>
      </w:r>
    </w:p>
    <w:p w:rsidR="00423A17" w:rsidRPr="006C0DF2" w:rsidRDefault="00423A17" w:rsidP="006C0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0DF2">
        <w:rPr>
          <w:rFonts w:ascii="Times New Roman" w:hAnsi="Times New Roman"/>
          <w:sz w:val="24"/>
          <w:szCs w:val="24"/>
        </w:rPr>
        <w:t>- умение организовывать личное информационное пространство 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423A17" w:rsidRPr="005B7B78" w:rsidRDefault="00423A17" w:rsidP="006C0D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4C18" w:rsidRPr="00904C18" w:rsidRDefault="00904C18" w:rsidP="00904C18">
      <w:pPr>
        <w:pStyle w:val="Style11"/>
        <w:widowControl/>
        <w:jc w:val="left"/>
        <w:rPr>
          <w:rStyle w:val="FontStyle35"/>
          <w:rFonts w:eastAsia="Calibri"/>
          <w:sz w:val="24"/>
          <w:szCs w:val="24"/>
        </w:rPr>
      </w:pPr>
      <w:r w:rsidRPr="00904C18">
        <w:rPr>
          <w:rStyle w:val="FontStyle35"/>
          <w:rFonts w:eastAsia="Calibri"/>
          <w:sz w:val="24"/>
          <w:szCs w:val="24"/>
        </w:rPr>
        <w:t xml:space="preserve">1.4. Количество часов на освоение программы </w:t>
      </w:r>
      <w:r w:rsidR="00567281">
        <w:rPr>
          <w:rStyle w:val="FontStyle35"/>
          <w:rFonts w:eastAsia="Calibri"/>
          <w:sz w:val="24"/>
          <w:szCs w:val="24"/>
        </w:rPr>
        <w:t xml:space="preserve">учебной </w:t>
      </w:r>
      <w:r w:rsidRPr="00904C18">
        <w:rPr>
          <w:rStyle w:val="FontStyle35"/>
          <w:rFonts w:eastAsia="Calibri"/>
          <w:sz w:val="24"/>
          <w:szCs w:val="24"/>
        </w:rPr>
        <w:t>дисциплины:</w:t>
      </w:r>
    </w:p>
    <w:p w:rsidR="00904C18" w:rsidRPr="00904C18" w:rsidRDefault="00904C18" w:rsidP="00904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C1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04C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04C18">
        <w:rPr>
          <w:rFonts w:ascii="Times New Roman" w:hAnsi="Times New Roman" w:cs="Times New Roman"/>
          <w:sz w:val="24"/>
          <w:szCs w:val="24"/>
        </w:rPr>
        <w:t xml:space="preserve"> </w:t>
      </w:r>
      <w:r w:rsidRPr="00904C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546F">
        <w:rPr>
          <w:rFonts w:ascii="Times New Roman" w:hAnsi="Times New Roman" w:cs="Times New Roman"/>
          <w:sz w:val="24"/>
          <w:szCs w:val="24"/>
          <w:u w:val="single"/>
        </w:rPr>
        <w:t xml:space="preserve">50 </w:t>
      </w:r>
      <w:r w:rsidRPr="00904C1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904C18" w:rsidRDefault="00904C18" w:rsidP="00904C18">
      <w:pPr>
        <w:pStyle w:val="Style11"/>
        <w:widowControl/>
        <w:ind w:firstLine="709"/>
      </w:pPr>
      <w:r w:rsidRPr="00904C18">
        <w:t xml:space="preserve">обязательной аудиторной учебной нагрузки </w:t>
      </w:r>
      <w:proofErr w:type="gramStart"/>
      <w:r w:rsidRPr="00904C18">
        <w:t>обучающегося</w:t>
      </w:r>
      <w:proofErr w:type="gramEnd"/>
      <w:r w:rsidRPr="00904C18">
        <w:t xml:space="preserve"> </w:t>
      </w:r>
      <w:r w:rsidR="00D9546F">
        <w:rPr>
          <w:u w:val="single"/>
        </w:rPr>
        <w:t>1</w:t>
      </w:r>
      <w:r>
        <w:rPr>
          <w:u w:val="single"/>
        </w:rPr>
        <w:t>8</w:t>
      </w:r>
      <w:r w:rsidRPr="00904C18">
        <w:rPr>
          <w:u w:val="single"/>
        </w:rPr>
        <w:t xml:space="preserve"> </w:t>
      </w:r>
      <w:r w:rsidRPr="00904C18">
        <w:t>часов;</w:t>
      </w:r>
    </w:p>
    <w:p w:rsidR="00D9546F" w:rsidRPr="00904C18" w:rsidRDefault="00D9546F" w:rsidP="00904C18">
      <w:pPr>
        <w:pStyle w:val="Style11"/>
        <w:widowControl/>
        <w:ind w:firstLine="709"/>
      </w:pPr>
      <w:proofErr w:type="gramStart"/>
      <w:r>
        <w:t>индивидуальный проект</w:t>
      </w:r>
      <w:proofErr w:type="gramEnd"/>
      <w:r>
        <w:t xml:space="preserve"> </w:t>
      </w:r>
      <w:r w:rsidRPr="00D9546F">
        <w:rPr>
          <w:u w:val="single"/>
        </w:rPr>
        <w:t>20</w:t>
      </w:r>
      <w:r>
        <w:t xml:space="preserve"> часов</w:t>
      </w:r>
    </w:p>
    <w:p w:rsidR="00904C18" w:rsidRPr="00904C18" w:rsidRDefault="00904C18" w:rsidP="00904C18">
      <w:pPr>
        <w:pStyle w:val="Style11"/>
        <w:widowControl/>
        <w:ind w:firstLine="709"/>
      </w:pPr>
      <w:r w:rsidRPr="00904C18">
        <w:t xml:space="preserve">самостоятельной работы </w:t>
      </w:r>
      <w:proofErr w:type="gramStart"/>
      <w:r w:rsidRPr="00904C18">
        <w:t>обучающегося</w:t>
      </w:r>
      <w:proofErr w:type="gramEnd"/>
      <w:r w:rsidRPr="00904C18">
        <w:t xml:space="preserve">  </w:t>
      </w:r>
      <w:r w:rsidR="00D9546F">
        <w:rPr>
          <w:u w:val="single"/>
        </w:rPr>
        <w:t xml:space="preserve">6  </w:t>
      </w:r>
      <w:r w:rsidR="00D9546F" w:rsidRPr="00D9546F">
        <w:t>часов</w:t>
      </w:r>
      <w:r w:rsidR="00DC7BCD">
        <w:t>;</w:t>
      </w:r>
    </w:p>
    <w:p w:rsidR="00904C18" w:rsidRPr="00904C18" w:rsidRDefault="00904C18" w:rsidP="00904C18">
      <w:pPr>
        <w:pStyle w:val="Style11"/>
        <w:widowControl/>
        <w:ind w:firstLine="709"/>
      </w:pPr>
      <w:r w:rsidRPr="00904C18">
        <w:t xml:space="preserve">консультации - </w:t>
      </w:r>
      <w:r w:rsidRPr="00904C18">
        <w:rPr>
          <w:u w:val="single"/>
        </w:rPr>
        <w:t>не предусмотрено</w:t>
      </w:r>
      <w:r w:rsidRPr="00904C18">
        <w:t>.</w:t>
      </w:r>
    </w:p>
    <w:p w:rsidR="00904C18" w:rsidRDefault="00904C18" w:rsidP="00904C18">
      <w:pPr>
        <w:pStyle w:val="20"/>
        <w:shd w:val="clear" w:color="auto" w:fill="auto"/>
        <w:spacing w:line="470" w:lineRule="exact"/>
        <w:ind w:firstLine="680"/>
        <w:jc w:val="both"/>
      </w:pPr>
    </w:p>
    <w:p w:rsidR="00904C18" w:rsidRDefault="00904C18" w:rsidP="00904C18">
      <w:pPr>
        <w:pStyle w:val="20"/>
        <w:shd w:val="clear" w:color="auto" w:fill="auto"/>
        <w:spacing w:line="470" w:lineRule="exact"/>
        <w:ind w:firstLine="680"/>
        <w:jc w:val="both"/>
      </w:pPr>
    </w:p>
    <w:p w:rsidR="00904C18" w:rsidRPr="00904C18" w:rsidRDefault="00904C18" w:rsidP="00904C18">
      <w:pPr>
        <w:pStyle w:val="20"/>
        <w:spacing w:line="240" w:lineRule="auto"/>
        <w:ind w:firstLine="709"/>
        <w:jc w:val="both"/>
        <w:rPr>
          <w:sz w:val="24"/>
          <w:szCs w:val="24"/>
        </w:rPr>
      </w:pPr>
    </w:p>
    <w:p w:rsidR="003548C5" w:rsidRPr="003548C5" w:rsidRDefault="003548C5" w:rsidP="00904C18">
      <w:pPr>
        <w:pStyle w:val="20"/>
        <w:tabs>
          <w:tab w:val="left" w:pos="1274"/>
        </w:tabs>
        <w:spacing w:line="240" w:lineRule="auto"/>
        <w:jc w:val="both"/>
        <w:rPr>
          <w:sz w:val="24"/>
          <w:szCs w:val="24"/>
        </w:rPr>
      </w:pPr>
    </w:p>
    <w:p w:rsidR="003548C5" w:rsidRPr="002F1134" w:rsidRDefault="003548C5" w:rsidP="00904C18">
      <w:pPr>
        <w:pStyle w:val="20"/>
        <w:shd w:val="clear" w:color="auto" w:fill="auto"/>
        <w:tabs>
          <w:tab w:val="left" w:pos="1274"/>
        </w:tabs>
        <w:spacing w:line="240" w:lineRule="auto"/>
        <w:ind w:firstLine="709"/>
        <w:jc w:val="both"/>
        <w:rPr>
          <w:sz w:val="24"/>
          <w:szCs w:val="24"/>
        </w:rPr>
      </w:pPr>
    </w:p>
    <w:p w:rsidR="002F1134" w:rsidRPr="002F1134" w:rsidRDefault="002F1134" w:rsidP="00904C18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sz w:val="24"/>
          <w:szCs w:val="24"/>
          <w:lang w:bidi="ru-RU"/>
        </w:rPr>
      </w:pPr>
    </w:p>
    <w:p w:rsidR="008A3DC8" w:rsidRPr="008A3DC8" w:rsidRDefault="008A3DC8" w:rsidP="00904C18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ind w:firstLine="709"/>
        <w:jc w:val="both"/>
        <w:rPr>
          <w:b/>
          <w:sz w:val="24"/>
          <w:szCs w:val="24"/>
          <w:lang w:bidi="ru-RU"/>
        </w:rPr>
      </w:pPr>
    </w:p>
    <w:p w:rsidR="00E43595" w:rsidRPr="000D3AD2" w:rsidRDefault="00E43595" w:rsidP="00904C18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jc w:val="both"/>
        <w:rPr>
          <w:sz w:val="24"/>
          <w:szCs w:val="24"/>
        </w:rPr>
      </w:pPr>
    </w:p>
    <w:p w:rsidR="00E43595" w:rsidRPr="00E43595" w:rsidRDefault="00E43595" w:rsidP="00904C18">
      <w:pPr>
        <w:pStyle w:val="20"/>
        <w:tabs>
          <w:tab w:val="left" w:pos="2925"/>
          <w:tab w:val="left" w:pos="3458"/>
          <w:tab w:val="left" w:pos="5402"/>
        </w:tabs>
        <w:spacing w:line="240" w:lineRule="auto"/>
        <w:jc w:val="both"/>
        <w:rPr>
          <w:sz w:val="24"/>
          <w:szCs w:val="24"/>
        </w:rPr>
      </w:pPr>
    </w:p>
    <w:p w:rsidR="004E6B2F" w:rsidRPr="004E6B2F" w:rsidRDefault="00E43595" w:rsidP="00904C18">
      <w:pPr>
        <w:pStyle w:val="20"/>
        <w:shd w:val="clear" w:color="auto" w:fill="auto"/>
        <w:tabs>
          <w:tab w:val="left" w:pos="540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6770" w:rsidRPr="00A40641" w:rsidRDefault="009D6770" w:rsidP="00904C1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770" w:rsidRPr="009D6770" w:rsidRDefault="009D6770" w:rsidP="002F1134">
      <w:pPr>
        <w:jc w:val="both"/>
      </w:pPr>
    </w:p>
    <w:p w:rsidR="002F1134" w:rsidRDefault="002F1134">
      <w:pPr>
        <w:jc w:val="both"/>
      </w:pPr>
    </w:p>
    <w:p w:rsidR="002457E4" w:rsidRDefault="002457E4">
      <w:pPr>
        <w:jc w:val="both"/>
      </w:pPr>
    </w:p>
    <w:p w:rsidR="002457E4" w:rsidRDefault="002457E4">
      <w:pPr>
        <w:jc w:val="both"/>
      </w:pPr>
    </w:p>
    <w:p w:rsidR="00DC7BCD" w:rsidRPr="002871C7" w:rsidRDefault="00DC7BCD" w:rsidP="00DC7BCD">
      <w:pPr>
        <w:pStyle w:val="Style11"/>
        <w:widowControl/>
        <w:spacing w:line="322" w:lineRule="exact"/>
        <w:ind w:right="-2"/>
        <w:jc w:val="center"/>
        <w:rPr>
          <w:rStyle w:val="FontStyle35"/>
        </w:rPr>
      </w:pPr>
      <w:r>
        <w:rPr>
          <w:rStyle w:val="FontStyle35"/>
        </w:rPr>
        <w:t>2.  СОДЕРЖАНИЕ</w:t>
      </w:r>
      <w:r w:rsidR="00567281">
        <w:rPr>
          <w:rStyle w:val="FontStyle35"/>
        </w:rPr>
        <w:t xml:space="preserve"> УЧЕБНОЙ </w:t>
      </w:r>
      <w:r w:rsidRPr="00DC7BCD">
        <w:rPr>
          <w:rStyle w:val="FontStyle35"/>
        </w:rPr>
        <w:t>ДИСЦИПЛИНЫ</w:t>
      </w:r>
      <w:r w:rsidRPr="002871C7">
        <w:rPr>
          <w:rStyle w:val="FontStyle35"/>
        </w:rPr>
        <w:t xml:space="preserve"> И </w:t>
      </w:r>
    </w:p>
    <w:p w:rsidR="00DC7BCD" w:rsidRPr="002871C7" w:rsidRDefault="00DC7BCD" w:rsidP="00DC7BCD">
      <w:pPr>
        <w:pStyle w:val="Style11"/>
        <w:widowControl/>
        <w:spacing w:line="322" w:lineRule="exact"/>
        <w:ind w:right="-2"/>
        <w:jc w:val="center"/>
        <w:rPr>
          <w:rStyle w:val="FontStyle35"/>
        </w:rPr>
      </w:pPr>
      <w:r w:rsidRPr="002871C7">
        <w:rPr>
          <w:rStyle w:val="FontStyle35"/>
        </w:rPr>
        <w:t>ТЕМАТИЧЕСКОЕ ПЛАНИРОВАНИЕ</w:t>
      </w:r>
    </w:p>
    <w:p w:rsidR="00DC7BCD" w:rsidRPr="002871C7" w:rsidRDefault="00DC7BCD" w:rsidP="00DC7BCD">
      <w:pPr>
        <w:pStyle w:val="Style11"/>
        <w:widowControl/>
        <w:spacing w:line="322" w:lineRule="exact"/>
        <w:ind w:right="1032"/>
        <w:jc w:val="center"/>
        <w:rPr>
          <w:rStyle w:val="FontStyle35"/>
        </w:rPr>
      </w:pPr>
    </w:p>
    <w:p w:rsidR="00DC7BCD" w:rsidRPr="004F41FD" w:rsidRDefault="00DC7BCD" w:rsidP="00DC7BCD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</w:t>
      </w:r>
      <w:r w:rsidR="00567281"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BCD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007EAD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32"/>
        <w:gridCol w:w="2207"/>
      </w:tblGrid>
      <w:tr w:rsidR="00DC7BCD" w:rsidRPr="00007EAD" w:rsidTr="00180109">
        <w:trPr>
          <w:trHeight w:val="299"/>
        </w:trPr>
        <w:tc>
          <w:tcPr>
            <w:tcW w:w="385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C7BCD" w:rsidRPr="00007EAD" w:rsidTr="00180109">
        <w:trPr>
          <w:trHeight w:val="274"/>
        </w:trPr>
        <w:tc>
          <w:tcPr>
            <w:tcW w:w="385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145" w:type="pct"/>
            <w:vAlign w:val="center"/>
          </w:tcPr>
          <w:p w:rsidR="00DC7BCD" w:rsidRPr="00007EAD" w:rsidRDefault="00D9546F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DC7BCD" w:rsidRPr="00007EAD" w:rsidTr="00180109">
        <w:trPr>
          <w:trHeight w:val="265"/>
        </w:trPr>
        <w:tc>
          <w:tcPr>
            <w:tcW w:w="385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45" w:type="pct"/>
            <w:vAlign w:val="center"/>
          </w:tcPr>
          <w:p w:rsidR="00DC7BCD" w:rsidRPr="00007EAD" w:rsidRDefault="00D9546F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C7BCD" w:rsidRPr="00007EAD" w:rsidTr="00180109">
        <w:trPr>
          <w:trHeight w:val="268"/>
        </w:trPr>
        <w:tc>
          <w:tcPr>
            <w:tcW w:w="385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145" w:type="pct"/>
            <w:vAlign w:val="center"/>
          </w:tcPr>
          <w:p w:rsidR="00DC7BCD" w:rsidRPr="00007EAD" w:rsidRDefault="00D9546F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DC7BCD" w:rsidRPr="00007EAD" w:rsidTr="00180109">
        <w:trPr>
          <w:trHeight w:val="259"/>
        </w:trPr>
        <w:tc>
          <w:tcPr>
            <w:tcW w:w="385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4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7BCD" w:rsidRPr="00007EAD" w:rsidTr="00180109">
        <w:trPr>
          <w:trHeight w:val="248"/>
        </w:trPr>
        <w:tc>
          <w:tcPr>
            <w:tcW w:w="385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45" w:type="pct"/>
            <w:vAlign w:val="center"/>
          </w:tcPr>
          <w:p w:rsidR="00DC7BCD" w:rsidRPr="00007EAD" w:rsidRDefault="00D9546F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C7BC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DC7BCD" w:rsidRPr="00007EAD" w:rsidTr="00180109">
        <w:trPr>
          <w:trHeight w:val="381"/>
        </w:trPr>
        <w:tc>
          <w:tcPr>
            <w:tcW w:w="385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4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DC7BCD" w:rsidRPr="00007EAD" w:rsidTr="00180109">
        <w:trPr>
          <w:trHeight w:val="233"/>
        </w:trPr>
        <w:tc>
          <w:tcPr>
            <w:tcW w:w="385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4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предусмотрено </w:t>
            </w:r>
          </w:p>
        </w:tc>
      </w:tr>
      <w:tr w:rsidR="00DC7BCD" w:rsidRPr="00007EAD" w:rsidTr="00180109">
        <w:trPr>
          <w:trHeight w:val="490"/>
        </w:trPr>
        <w:tc>
          <w:tcPr>
            <w:tcW w:w="385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14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DC7BCD" w:rsidRPr="00007EAD" w:rsidTr="00180109">
        <w:trPr>
          <w:trHeight w:val="230"/>
        </w:trPr>
        <w:tc>
          <w:tcPr>
            <w:tcW w:w="385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45" w:type="pct"/>
            <w:vAlign w:val="center"/>
          </w:tcPr>
          <w:p w:rsidR="00DC7BCD" w:rsidRPr="00007EAD" w:rsidRDefault="00D9546F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D9546F" w:rsidRPr="00007EAD" w:rsidTr="00180109">
        <w:trPr>
          <w:trHeight w:val="230"/>
        </w:trPr>
        <w:tc>
          <w:tcPr>
            <w:tcW w:w="3855" w:type="pct"/>
            <w:vAlign w:val="center"/>
          </w:tcPr>
          <w:p w:rsidR="00D9546F" w:rsidRPr="00007EAD" w:rsidRDefault="00D9546F" w:rsidP="0018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  <w:vAlign w:val="center"/>
          </w:tcPr>
          <w:p w:rsidR="00D9546F" w:rsidRPr="00007EAD" w:rsidRDefault="00D9546F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DC7BCD" w:rsidRPr="00007EAD" w:rsidTr="00180109">
        <w:trPr>
          <w:trHeight w:val="207"/>
        </w:trPr>
        <w:tc>
          <w:tcPr>
            <w:tcW w:w="3855" w:type="pct"/>
            <w:vAlign w:val="center"/>
          </w:tcPr>
          <w:p w:rsidR="00DC7BCD" w:rsidRPr="00007EAD" w:rsidRDefault="00DC7BCD" w:rsidP="0018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45" w:type="pct"/>
            <w:vAlign w:val="center"/>
          </w:tcPr>
          <w:p w:rsidR="00DC7BCD" w:rsidRPr="00007EAD" w:rsidRDefault="00D9546F" w:rsidP="0018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C7BCD" w:rsidRPr="00007EAD" w:rsidTr="00D9546F">
        <w:trPr>
          <w:trHeight w:val="2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DC7BCD" w:rsidRPr="00007EAD" w:rsidRDefault="00DC7BCD" w:rsidP="0018010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7EA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в форме </w:t>
            </w:r>
            <w:r w:rsidRPr="009409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дифференцированного зачета</w:t>
            </w:r>
            <w:r w:rsidR="00D954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6</w:t>
            </w:r>
          </w:p>
        </w:tc>
      </w:tr>
    </w:tbl>
    <w:p w:rsidR="00DC7BCD" w:rsidRPr="00D127ED" w:rsidRDefault="00DC7BCD" w:rsidP="00DC7B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7BCD" w:rsidRDefault="00DC7BCD" w:rsidP="00DC7B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содержания</w:t>
      </w:r>
      <w:r w:rsidR="00567281">
        <w:rPr>
          <w:rFonts w:ascii="Times New Roman" w:hAnsi="Times New Roman" w:cs="Times New Roman"/>
          <w:sz w:val="24"/>
          <w:szCs w:val="24"/>
        </w:rPr>
        <w:t xml:space="preserve">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989">
        <w:rPr>
          <w:rFonts w:ascii="Times New Roman" w:hAnsi="Times New Roman" w:cs="Times New Roman"/>
          <w:sz w:val="24"/>
          <w:szCs w:val="24"/>
        </w:rPr>
        <w:t>дисциплины</w:t>
      </w:r>
      <w:r w:rsidRPr="005D6A9E">
        <w:rPr>
          <w:rFonts w:ascii="Times New Roman" w:hAnsi="Times New Roman" w:cs="Times New Roman"/>
          <w:sz w:val="24"/>
          <w:szCs w:val="24"/>
        </w:rPr>
        <w:t xml:space="preserve"> «</w:t>
      </w:r>
      <w:r w:rsidR="001C32D3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  <w:r w:rsidRPr="005D6A9E">
        <w:rPr>
          <w:rFonts w:ascii="Times New Roman" w:hAnsi="Times New Roman" w:cs="Times New Roman"/>
          <w:sz w:val="24"/>
          <w:szCs w:val="24"/>
        </w:rPr>
        <w:t>»</w:t>
      </w:r>
      <w:r w:rsidRPr="00D127ED">
        <w:rPr>
          <w:rFonts w:ascii="Times New Roman" w:hAnsi="Times New Roman" w:cs="Times New Roman"/>
          <w:sz w:val="24"/>
          <w:szCs w:val="24"/>
        </w:rPr>
        <w:t xml:space="preserve"> обеспечивает формирование и развитие </w:t>
      </w:r>
      <w:r w:rsidR="00744CE0" w:rsidRPr="00940989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Pr="00D127ED">
        <w:rPr>
          <w:rFonts w:ascii="Times New Roman" w:hAnsi="Times New Roman" w:cs="Times New Roman"/>
          <w:sz w:val="24"/>
          <w:szCs w:val="24"/>
        </w:rPr>
        <w:t xml:space="preserve"> в контексте преемственности формирования общих компетенций.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5778"/>
      </w:tblGrid>
      <w:tr w:rsidR="00DC7BCD" w:rsidRPr="006776CF" w:rsidTr="00940989">
        <w:trPr>
          <w:jc w:val="center"/>
        </w:trPr>
        <w:tc>
          <w:tcPr>
            <w:tcW w:w="3793" w:type="dxa"/>
            <w:shd w:val="clear" w:color="auto" w:fill="auto"/>
          </w:tcPr>
          <w:p w:rsidR="00DC7BCD" w:rsidRPr="005D1AF7" w:rsidRDefault="003F697B" w:rsidP="0018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DC7BCD" w:rsidRPr="005D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DC7BCD" w:rsidRPr="005D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D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планируемых</w:t>
            </w:r>
            <w:r w:rsidR="008E180E" w:rsidRPr="005D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4CE0" w:rsidRPr="005D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результатов</w:t>
            </w:r>
          </w:p>
          <w:p w:rsidR="00DC7BCD" w:rsidRPr="005D1AF7" w:rsidRDefault="00DC7BCD" w:rsidP="001801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DC7BCD" w:rsidRPr="006776CF" w:rsidRDefault="00DC7BCD" w:rsidP="0018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Общие компетенции</w:t>
            </w:r>
          </w:p>
          <w:p w:rsidR="00DC7BCD" w:rsidRPr="006776CF" w:rsidRDefault="00DC7BCD" w:rsidP="0018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(в соответствии с ФГОС СПО по специальности)</w:t>
            </w:r>
          </w:p>
        </w:tc>
      </w:tr>
      <w:tr w:rsidR="00D9546F" w:rsidRPr="006776CF" w:rsidTr="00180109">
        <w:trPr>
          <w:jc w:val="center"/>
        </w:trPr>
        <w:tc>
          <w:tcPr>
            <w:tcW w:w="3793" w:type="dxa"/>
          </w:tcPr>
          <w:p w:rsidR="00D9546F" w:rsidRPr="006776CF" w:rsidRDefault="00D9546F" w:rsidP="0034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Личностные </w:t>
            </w:r>
          </w:p>
          <w:p w:rsidR="00D9546F" w:rsidRPr="006776CF" w:rsidRDefault="00D9546F" w:rsidP="0034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D954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</w:t>
            </w:r>
            <w:r w:rsidRPr="00D954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обеспечивающие адаптацию обучающегося к изменяющимся</w:t>
            </w:r>
            <w:proofErr w:type="gramEnd"/>
            <w:r w:rsidRPr="00D954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условиям социальной и природной среды</w:t>
            </w:r>
            <w:r w:rsidRPr="00D9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78" w:type="dxa"/>
          </w:tcPr>
          <w:p w:rsidR="00D9546F" w:rsidRPr="00FC307F" w:rsidRDefault="00FC307F" w:rsidP="00FC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0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307F">
              <w:rPr>
                <w:rFonts w:ascii="Times New Roman" w:hAnsi="Times New Roman" w:cs="Times New Roman"/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контекстам;</w:t>
            </w:r>
          </w:p>
          <w:p w:rsidR="00FC307F" w:rsidRDefault="00FC307F" w:rsidP="00FC30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  <w:r w:rsidRPr="005D1AF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взаимодействовать и работать в коллективе и команде;</w:t>
            </w:r>
          </w:p>
          <w:p w:rsidR="00FC307F" w:rsidRPr="006776CF" w:rsidRDefault="00FC307F" w:rsidP="00FC30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  <w:proofErr w:type="gramStart"/>
            <w:r w:rsidRPr="00FC307F">
              <w:t xml:space="preserve"> </w:t>
            </w:r>
            <w:r w:rsidRPr="00FC3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307F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46F" w:rsidRPr="006776CF" w:rsidTr="00180109">
        <w:trPr>
          <w:jc w:val="center"/>
        </w:trPr>
        <w:tc>
          <w:tcPr>
            <w:tcW w:w="3793" w:type="dxa"/>
          </w:tcPr>
          <w:p w:rsidR="00D9546F" w:rsidRPr="005D1AF7" w:rsidRDefault="00D9546F" w:rsidP="0018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1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</w:p>
          <w:p w:rsidR="00D9546F" w:rsidRPr="00D9546F" w:rsidRDefault="00D9546F" w:rsidP="00D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D9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отражают способность обучающихся использовать на практике универсальные учебные действия, составляющие умение овладевать:</w:t>
            </w:r>
            <w:proofErr w:type="gramEnd"/>
          </w:p>
          <w:p w:rsidR="00D9546F" w:rsidRPr="00D9546F" w:rsidRDefault="00D9546F" w:rsidP="00D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9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познавательными универсальными учебными действиями;</w:t>
            </w:r>
          </w:p>
          <w:p w:rsidR="00D9546F" w:rsidRPr="00D9546F" w:rsidRDefault="00D9546F" w:rsidP="00D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9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коммуникативными универсальными учебными действиями;</w:t>
            </w:r>
          </w:p>
          <w:p w:rsidR="00D9546F" w:rsidRPr="005D1AF7" w:rsidRDefault="00D9546F" w:rsidP="00D9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регулятивными универсальными учебными действиями</w:t>
            </w:r>
            <w:r w:rsidRPr="00D9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78" w:type="dxa"/>
          </w:tcPr>
          <w:p w:rsidR="00D9546F" w:rsidRPr="005D1AF7" w:rsidRDefault="00D9546F" w:rsidP="001801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01. </w:t>
            </w:r>
            <w:r w:rsidRPr="005D1AF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D9546F" w:rsidRPr="005D1AF7" w:rsidRDefault="00D9546F" w:rsidP="005D1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02. </w:t>
            </w:r>
            <w:r w:rsidRPr="005D1AF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 </w:t>
            </w:r>
          </w:p>
          <w:p w:rsidR="00D9546F" w:rsidRPr="005D1AF7" w:rsidRDefault="00D9546F" w:rsidP="005D1A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OK</w:t>
            </w:r>
            <w:r w:rsidRPr="005D1AF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0</w:t>
            </w:r>
            <w:r w:rsidRPr="005D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D1AF7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  <w:p w:rsidR="00D9546F" w:rsidRPr="005D1AF7" w:rsidRDefault="00FC307F" w:rsidP="005D1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  <w:proofErr w:type="gramStart"/>
            <w:r w:rsidRPr="00FC307F">
              <w:t xml:space="preserve"> </w:t>
            </w:r>
            <w:r w:rsidRPr="00FC3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C307F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7BCD" w:rsidRPr="00D127ED" w:rsidRDefault="00DC7BCD" w:rsidP="00DC7BCD">
      <w:pPr>
        <w:rPr>
          <w:rFonts w:ascii="Times New Roman" w:hAnsi="Times New Roman" w:cs="Times New Roman"/>
        </w:rPr>
      </w:pPr>
    </w:p>
    <w:p w:rsidR="00DC7BCD" w:rsidRDefault="00DC7BCD">
      <w:pPr>
        <w:jc w:val="both"/>
      </w:pPr>
    </w:p>
    <w:p w:rsidR="00DC7BCD" w:rsidRDefault="00DC7BCD">
      <w:pPr>
        <w:jc w:val="both"/>
      </w:pPr>
    </w:p>
    <w:p w:rsidR="00DC7BCD" w:rsidRPr="00DC7BCD" w:rsidRDefault="00DC7BCD" w:rsidP="00DC7BCD"/>
    <w:p w:rsidR="00DC7BCD" w:rsidRPr="00DC7BCD" w:rsidRDefault="00DC7BCD" w:rsidP="00DC7BCD"/>
    <w:p w:rsidR="00DC7BCD" w:rsidRPr="00DC7BCD" w:rsidRDefault="00DC7BCD" w:rsidP="00DC7BCD"/>
    <w:p w:rsidR="00180109" w:rsidRDefault="00180109" w:rsidP="00DC7BCD">
      <w:pPr>
        <w:pStyle w:val="Style11"/>
        <w:widowControl/>
        <w:jc w:val="center"/>
        <w:sectPr w:rsidR="00180109" w:rsidSect="00DC7BC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7BCD" w:rsidRPr="00B765F3" w:rsidRDefault="00DC7BCD" w:rsidP="00DC7BCD">
      <w:pPr>
        <w:pStyle w:val="Style11"/>
        <w:widowControl/>
        <w:jc w:val="center"/>
        <w:rPr>
          <w:rStyle w:val="FontStyle35"/>
          <w:u w:val="single"/>
        </w:rPr>
      </w:pPr>
      <w:r>
        <w:lastRenderedPageBreak/>
        <w:tab/>
      </w:r>
      <w:r w:rsidRPr="00B765F3">
        <w:rPr>
          <w:rStyle w:val="FontStyle35"/>
        </w:rPr>
        <w:t xml:space="preserve">2.2. </w:t>
      </w:r>
      <w:r w:rsidRPr="00DC7BCD">
        <w:rPr>
          <w:rStyle w:val="FontStyle35"/>
        </w:rPr>
        <w:t>Содержание</w:t>
      </w:r>
      <w:r w:rsidR="00567281">
        <w:rPr>
          <w:rStyle w:val="FontStyle35"/>
        </w:rPr>
        <w:t xml:space="preserve"> учебной</w:t>
      </w:r>
      <w:r w:rsidRPr="00DC7BCD">
        <w:rPr>
          <w:rStyle w:val="FontStyle35"/>
        </w:rPr>
        <w:t xml:space="preserve"> дисциплины</w:t>
      </w:r>
      <w:r w:rsidRPr="00B765F3">
        <w:rPr>
          <w:rStyle w:val="FontStyle35"/>
        </w:rPr>
        <w:t xml:space="preserve"> «</w:t>
      </w:r>
      <w:r w:rsidR="001C32D3">
        <w:rPr>
          <w:rStyle w:val="FontStyle35"/>
        </w:rPr>
        <w:t>Основы проектной деятельности</w:t>
      </w:r>
      <w:r w:rsidRPr="00B765F3">
        <w:rPr>
          <w:rStyle w:val="FontStyle35"/>
        </w:rPr>
        <w:t>»</w:t>
      </w:r>
    </w:p>
    <w:p w:rsidR="00DC7BCD" w:rsidRPr="006A68A1" w:rsidRDefault="00DC7BCD" w:rsidP="00DC7BCD">
      <w:pPr>
        <w:pStyle w:val="Style11"/>
        <w:widowControl/>
        <w:rPr>
          <w:color w:val="00B0F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9742"/>
        <w:gridCol w:w="1418"/>
      </w:tblGrid>
      <w:tr w:rsidR="00671A4D" w:rsidRPr="00671A4D" w:rsidTr="00671A4D">
        <w:trPr>
          <w:trHeight w:val="707"/>
        </w:trPr>
        <w:tc>
          <w:tcPr>
            <w:tcW w:w="3299" w:type="dxa"/>
            <w:vAlign w:val="center"/>
          </w:tcPr>
          <w:p w:rsidR="00671A4D" w:rsidRPr="0049289F" w:rsidRDefault="00671A4D" w:rsidP="0018010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671A4D" w:rsidRPr="0049289F" w:rsidRDefault="00671A4D" w:rsidP="0018010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2" w:type="dxa"/>
            <w:vAlign w:val="center"/>
          </w:tcPr>
          <w:p w:rsidR="00671A4D" w:rsidRPr="0049289F" w:rsidRDefault="00671A4D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9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71A4D" w:rsidRPr="0049289F" w:rsidRDefault="00671A4D" w:rsidP="00180109">
            <w:pPr>
              <w:tabs>
                <w:tab w:val="left" w:pos="0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671A4D" w:rsidRPr="0049289F" w:rsidRDefault="00671A4D" w:rsidP="00180109">
            <w:pPr>
              <w:tabs>
                <w:tab w:val="left" w:pos="0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1A4D" w:rsidRPr="00671A4D" w:rsidTr="00671A4D">
        <w:trPr>
          <w:trHeight w:val="311"/>
        </w:trPr>
        <w:tc>
          <w:tcPr>
            <w:tcW w:w="3299" w:type="dxa"/>
            <w:vAlign w:val="center"/>
          </w:tcPr>
          <w:p w:rsidR="00671A4D" w:rsidRPr="0049289F" w:rsidRDefault="00671A4D" w:rsidP="0018010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42" w:type="dxa"/>
            <w:vAlign w:val="center"/>
          </w:tcPr>
          <w:p w:rsidR="00671A4D" w:rsidRPr="0049289F" w:rsidRDefault="00671A4D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A4D" w:rsidRPr="0049289F" w:rsidRDefault="00671A4D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57E4" w:rsidRPr="0049289F" w:rsidTr="00671A4D">
        <w:trPr>
          <w:trHeight w:val="265"/>
        </w:trPr>
        <w:tc>
          <w:tcPr>
            <w:tcW w:w="3299" w:type="dxa"/>
            <w:vAlign w:val="center"/>
          </w:tcPr>
          <w:p w:rsidR="002457E4" w:rsidRPr="002C44EA" w:rsidRDefault="002457E4" w:rsidP="00EA1D23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Раздел 1. Основы исследовательской деятельности.</w:t>
            </w:r>
          </w:p>
        </w:tc>
        <w:tc>
          <w:tcPr>
            <w:tcW w:w="9742" w:type="dxa"/>
            <w:vAlign w:val="center"/>
          </w:tcPr>
          <w:p w:rsidR="002457E4" w:rsidRPr="002C44EA" w:rsidRDefault="002457E4" w:rsidP="001801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57E4" w:rsidRPr="0049289F" w:rsidRDefault="002457E4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671A4D" w:rsidRPr="0049289F" w:rsidTr="00671A4D">
        <w:trPr>
          <w:trHeight w:val="265"/>
        </w:trPr>
        <w:tc>
          <w:tcPr>
            <w:tcW w:w="3299" w:type="dxa"/>
            <w:vMerge w:val="restart"/>
            <w:vAlign w:val="center"/>
          </w:tcPr>
          <w:p w:rsidR="00EA1D23" w:rsidRPr="002C44EA" w:rsidRDefault="00EA1D23" w:rsidP="00EA1D23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 w:rsidRPr="002C44EA"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 xml:space="preserve">Введение </w:t>
            </w:r>
          </w:p>
          <w:p w:rsidR="00671A4D" w:rsidRPr="002C44EA" w:rsidRDefault="00671A4D" w:rsidP="001801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2" w:type="dxa"/>
            <w:vAlign w:val="center"/>
          </w:tcPr>
          <w:p w:rsidR="00671A4D" w:rsidRPr="002C44EA" w:rsidRDefault="00671A4D" w:rsidP="001801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A4D" w:rsidRPr="0049289F" w:rsidRDefault="00671A4D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28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671A4D" w:rsidRPr="0049289F" w:rsidTr="00EA1D23">
        <w:trPr>
          <w:trHeight w:val="669"/>
        </w:trPr>
        <w:tc>
          <w:tcPr>
            <w:tcW w:w="3299" w:type="dxa"/>
            <w:vMerge/>
            <w:vAlign w:val="center"/>
          </w:tcPr>
          <w:p w:rsidR="00671A4D" w:rsidRPr="002C44EA" w:rsidRDefault="00671A4D" w:rsidP="001801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  <w:vAlign w:val="center"/>
          </w:tcPr>
          <w:p w:rsidR="00671A4D" w:rsidRPr="002C44EA" w:rsidRDefault="00EA1D23" w:rsidP="00ED1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Понятие, цели и задачи проектной деятельности </w:t>
            </w:r>
            <w:proofErr w:type="gramStart"/>
            <w:r w:rsidRPr="002C44E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C44EA">
              <w:rPr>
                <w:rFonts w:ascii="Times New Roman" w:hAnsi="Times New Roman" w:cs="Times New Roman"/>
                <w:bCs/>
                <w:sz w:val="24"/>
                <w:szCs w:val="24"/>
              </w:rPr>
              <w:t>. Проект как один из видов самостоятельной деятельности студента.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A4D" w:rsidRPr="0049289F" w:rsidRDefault="00671A4D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A1D23" w:rsidRPr="0049289F" w:rsidTr="00EA1D23">
        <w:trPr>
          <w:trHeight w:val="125"/>
        </w:trPr>
        <w:tc>
          <w:tcPr>
            <w:tcW w:w="3299" w:type="dxa"/>
            <w:vMerge w:val="restart"/>
            <w:vAlign w:val="center"/>
          </w:tcPr>
          <w:p w:rsidR="00EA1D23" w:rsidRPr="002C44EA" w:rsidRDefault="00EA1D23" w:rsidP="00EA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1.</w:t>
            </w:r>
          </w:p>
          <w:p w:rsidR="00EA1D23" w:rsidRPr="002C44EA" w:rsidRDefault="00EA1D23" w:rsidP="00EA1D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Проект. Виды проектов.</w:t>
            </w:r>
          </w:p>
        </w:tc>
        <w:tc>
          <w:tcPr>
            <w:tcW w:w="9742" w:type="dxa"/>
          </w:tcPr>
          <w:p w:rsidR="00EA1D23" w:rsidRPr="002C44EA" w:rsidRDefault="00EA1D23" w:rsidP="00EA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D23" w:rsidRDefault="00EA1D23" w:rsidP="00EA1D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A1D23" w:rsidRPr="0049289F" w:rsidTr="00EA1D23">
        <w:trPr>
          <w:trHeight w:val="272"/>
        </w:trPr>
        <w:tc>
          <w:tcPr>
            <w:tcW w:w="3299" w:type="dxa"/>
            <w:vMerge/>
            <w:vAlign w:val="center"/>
          </w:tcPr>
          <w:p w:rsidR="00EA1D23" w:rsidRPr="002C44EA" w:rsidRDefault="00EA1D23" w:rsidP="00EA1D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</w:tcPr>
          <w:p w:rsidR="00EA1D23" w:rsidRPr="002C44EA" w:rsidRDefault="00EA1D23" w:rsidP="00EA1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Типы проектов по сферам деятельности. Классы проектов. Виды проектов.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D23" w:rsidRPr="00EA1D23" w:rsidRDefault="00EA1D23" w:rsidP="00EA1D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A1D23" w:rsidRPr="0049289F" w:rsidTr="00671A4D">
        <w:trPr>
          <w:trHeight w:val="265"/>
        </w:trPr>
        <w:tc>
          <w:tcPr>
            <w:tcW w:w="3299" w:type="dxa"/>
            <w:vMerge w:val="restart"/>
            <w:vAlign w:val="center"/>
          </w:tcPr>
          <w:p w:rsidR="00EA1D23" w:rsidRPr="002C44EA" w:rsidRDefault="00EA1D23" w:rsidP="002C4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44E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 2.</w:t>
            </w:r>
          </w:p>
          <w:p w:rsidR="00EA1D23" w:rsidRPr="002C44EA" w:rsidRDefault="00EA1D23" w:rsidP="002C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Выбор и формулирование</w:t>
            </w:r>
          </w:p>
          <w:p w:rsidR="00EA1D23" w:rsidRPr="002C44EA" w:rsidRDefault="00EA1D23" w:rsidP="002C4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 xml:space="preserve">темы проекта. </w:t>
            </w:r>
            <w:proofErr w:type="spellStart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D23" w:rsidRPr="002C44EA" w:rsidRDefault="00EA1D23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Определение гипотезы</w:t>
            </w:r>
            <w:r w:rsidRPr="002C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2" w:type="dxa"/>
            <w:vAlign w:val="center"/>
          </w:tcPr>
          <w:p w:rsidR="00EA1D23" w:rsidRPr="002C44EA" w:rsidRDefault="00EA1D23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D23" w:rsidRPr="0049289F" w:rsidRDefault="00EA1D23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9289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A1D23" w:rsidRPr="0049289F" w:rsidTr="00340261">
        <w:trPr>
          <w:trHeight w:val="1112"/>
        </w:trPr>
        <w:tc>
          <w:tcPr>
            <w:tcW w:w="3299" w:type="dxa"/>
            <w:vMerge/>
            <w:vAlign w:val="center"/>
          </w:tcPr>
          <w:p w:rsidR="00EA1D23" w:rsidRPr="002C44EA" w:rsidRDefault="00EA1D2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</w:tcPr>
          <w:p w:rsidR="00EA1D23" w:rsidRPr="002C44EA" w:rsidRDefault="00EA1D23" w:rsidP="002C4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темы. Определение степени значимости.  Актуальность. Определение цели, задач проекта. Эффективность </w:t>
            </w:r>
            <w:proofErr w:type="spellStart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. Гипотеза.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D23" w:rsidRPr="0049289F" w:rsidRDefault="00EA1D23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928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92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A1D23" w:rsidRPr="0049289F" w:rsidTr="00ED1F85">
        <w:trPr>
          <w:trHeight w:val="278"/>
        </w:trPr>
        <w:tc>
          <w:tcPr>
            <w:tcW w:w="3299" w:type="dxa"/>
            <w:vMerge w:val="restart"/>
            <w:vAlign w:val="center"/>
          </w:tcPr>
          <w:p w:rsidR="00EA1D23" w:rsidRPr="002C44EA" w:rsidRDefault="00EA1D23" w:rsidP="002C4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3. </w:t>
            </w:r>
          </w:p>
          <w:p w:rsidR="00EA1D23" w:rsidRPr="002C44EA" w:rsidRDefault="00EA1D23" w:rsidP="002C44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Этапы работы над проектом</w:t>
            </w:r>
          </w:p>
          <w:p w:rsidR="00EA1D23" w:rsidRPr="002C44EA" w:rsidRDefault="00EA1D2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  <w:vAlign w:val="center"/>
          </w:tcPr>
          <w:p w:rsidR="00EA1D23" w:rsidRPr="002C44EA" w:rsidRDefault="00EA1D23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C4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D23" w:rsidRPr="00ED1F85" w:rsidRDefault="002C44EA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A1D23" w:rsidRPr="0049289F" w:rsidTr="002C44EA">
        <w:trPr>
          <w:trHeight w:val="654"/>
        </w:trPr>
        <w:tc>
          <w:tcPr>
            <w:tcW w:w="3299" w:type="dxa"/>
            <w:vMerge/>
            <w:vAlign w:val="center"/>
          </w:tcPr>
          <w:p w:rsidR="00EA1D23" w:rsidRPr="002C44EA" w:rsidRDefault="00EA1D2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</w:tcPr>
          <w:p w:rsidR="00EA1D23" w:rsidRPr="002C44EA" w:rsidRDefault="00EA1D23" w:rsidP="002C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проектом. Планирование и подбор материалов для проекта. Структурирование проекта. Подведение итогов, оформление результатов. Реализация плана проекта</w:t>
            </w:r>
            <w:r w:rsidR="002C44EA" w:rsidRPr="002C4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D23" w:rsidRPr="0049289F" w:rsidRDefault="00EA1D23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457E4" w:rsidRPr="0049289F" w:rsidTr="002558B6">
        <w:trPr>
          <w:trHeight w:val="339"/>
        </w:trPr>
        <w:tc>
          <w:tcPr>
            <w:tcW w:w="3299" w:type="dxa"/>
            <w:vAlign w:val="center"/>
          </w:tcPr>
          <w:p w:rsidR="002457E4" w:rsidRPr="002C44EA" w:rsidRDefault="002457E4" w:rsidP="002C44EA">
            <w:pPr>
              <w:shd w:val="clear" w:color="auto" w:fill="FEFEFE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 2. Оформление проекта</w:t>
            </w:r>
          </w:p>
        </w:tc>
        <w:tc>
          <w:tcPr>
            <w:tcW w:w="9742" w:type="dxa"/>
            <w:vAlign w:val="center"/>
          </w:tcPr>
          <w:p w:rsidR="002457E4" w:rsidRPr="002C44EA" w:rsidRDefault="002457E4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57E4" w:rsidRDefault="002457E4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C44EA" w:rsidRPr="0049289F" w:rsidTr="002558B6">
        <w:trPr>
          <w:trHeight w:val="339"/>
        </w:trPr>
        <w:tc>
          <w:tcPr>
            <w:tcW w:w="3299" w:type="dxa"/>
            <w:vMerge w:val="restart"/>
            <w:vAlign w:val="center"/>
          </w:tcPr>
          <w:p w:rsidR="002C44EA" w:rsidRPr="002C44EA" w:rsidRDefault="002C44EA" w:rsidP="002C44EA">
            <w:pPr>
              <w:shd w:val="clear" w:color="auto" w:fill="FEFEFE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4. </w:t>
            </w:r>
          </w:p>
          <w:p w:rsidR="002C44EA" w:rsidRPr="002C44EA" w:rsidRDefault="002C44EA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Требования к оформлению проекта</w:t>
            </w:r>
          </w:p>
        </w:tc>
        <w:tc>
          <w:tcPr>
            <w:tcW w:w="9742" w:type="dxa"/>
            <w:vAlign w:val="center"/>
          </w:tcPr>
          <w:p w:rsidR="002C44EA" w:rsidRPr="002C44EA" w:rsidRDefault="002C44EA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C4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4EA" w:rsidRPr="0049289F" w:rsidRDefault="002C44EA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C44EA" w:rsidRPr="0049289F" w:rsidTr="00340261">
        <w:trPr>
          <w:trHeight w:val="1738"/>
        </w:trPr>
        <w:tc>
          <w:tcPr>
            <w:tcW w:w="3299" w:type="dxa"/>
            <w:vMerge/>
            <w:vAlign w:val="center"/>
          </w:tcPr>
          <w:p w:rsidR="002C44EA" w:rsidRPr="002C44EA" w:rsidRDefault="002C44EA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2" w:type="dxa"/>
          </w:tcPr>
          <w:p w:rsidR="002C44EA" w:rsidRPr="002C44EA" w:rsidRDefault="002C44EA" w:rsidP="002C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Общие требования к оформлению текста (</w:t>
            </w:r>
            <w:proofErr w:type="spellStart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ГОСТы</w:t>
            </w:r>
            <w:proofErr w:type="spellEnd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машинописных работ: выбор формата  бумаги,  оформление  полей,  знаков  препинания,  нумерации  страниц,  рубрикации способы выделения отдельных частей текста). Использование стандартных программ </w:t>
            </w:r>
            <w:proofErr w:type="spellStart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. Правила оформления титульного  листа, содержания проекта. Оформление библиографического списка.  Правила оформления таблиц, графиков, диаграмм, схем.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4EA" w:rsidRPr="002558B6" w:rsidRDefault="002C44EA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44EA" w:rsidRPr="0049289F" w:rsidTr="002C44EA">
        <w:trPr>
          <w:trHeight w:val="235"/>
        </w:trPr>
        <w:tc>
          <w:tcPr>
            <w:tcW w:w="3299" w:type="dxa"/>
            <w:vMerge/>
            <w:vAlign w:val="center"/>
          </w:tcPr>
          <w:p w:rsidR="002C44EA" w:rsidRPr="002C44EA" w:rsidRDefault="002C44EA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2" w:type="dxa"/>
          </w:tcPr>
          <w:p w:rsidR="002C44EA" w:rsidRPr="002C44EA" w:rsidRDefault="002C44EA" w:rsidP="002C4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C44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C44EA" w:rsidRDefault="001C32D3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C44EA" w:rsidRPr="0049289F" w:rsidTr="001C32D3">
        <w:trPr>
          <w:trHeight w:val="1136"/>
        </w:trPr>
        <w:tc>
          <w:tcPr>
            <w:tcW w:w="3299" w:type="dxa"/>
            <w:vMerge/>
            <w:vAlign w:val="center"/>
          </w:tcPr>
          <w:p w:rsidR="002C44EA" w:rsidRPr="002C44EA" w:rsidRDefault="002C44EA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2" w:type="dxa"/>
          </w:tcPr>
          <w:p w:rsidR="002C44EA" w:rsidRDefault="001C32D3" w:rsidP="002C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следующие разделы выбранного проекта:</w:t>
            </w:r>
          </w:p>
          <w:p w:rsidR="001C32D3" w:rsidRDefault="001C32D3" w:rsidP="002C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Титульного листа.</w:t>
            </w:r>
          </w:p>
          <w:p w:rsidR="001C32D3" w:rsidRDefault="001C32D3" w:rsidP="002C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Содержание проекта.</w:t>
            </w:r>
          </w:p>
          <w:p w:rsidR="001C32D3" w:rsidRPr="002C44EA" w:rsidRDefault="001C32D3" w:rsidP="002C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3.Библиографического списка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4EA" w:rsidRDefault="002C44EA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44EA" w:rsidRPr="0049289F" w:rsidTr="002C44EA">
        <w:trPr>
          <w:trHeight w:val="272"/>
        </w:trPr>
        <w:tc>
          <w:tcPr>
            <w:tcW w:w="3299" w:type="dxa"/>
            <w:vMerge w:val="restart"/>
            <w:vAlign w:val="center"/>
          </w:tcPr>
          <w:p w:rsidR="002C44EA" w:rsidRPr="002C44EA" w:rsidRDefault="002C44EA" w:rsidP="002C44EA">
            <w:pPr>
              <w:pStyle w:val="1"/>
              <w:spacing w:before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2C44E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Тема 5.</w:t>
            </w:r>
          </w:p>
          <w:p w:rsidR="002C44EA" w:rsidRPr="002C44EA" w:rsidRDefault="002C44EA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и их использование в научно-исследовательской работе</w:t>
            </w:r>
          </w:p>
        </w:tc>
        <w:tc>
          <w:tcPr>
            <w:tcW w:w="9742" w:type="dxa"/>
          </w:tcPr>
          <w:p w:rsidR="002C44EA" w:rsidRPr="002C44EA" w:rsidRDefault="002C44EA" w:rsidP="002C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E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4EA" w:rsidRDefault="002C44EA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C44EA" w:rsidRPr="0049289F" w:rsidTr="00340261">
        <w:trPr>
          <w:trHeight w:val="404"/>
        </w:trPr>
        <w:tc>
          <w:tcPr>
            <w:tcW w:w="3299" w:type="dxa"/>
            <w:vMerge/>
            <w:vAlign w:val="center"/>
          </w:tcPr>
          <w:p w:rsidR="002C44EA" w:rsidRPr="002C44EA" w:rsidRDefault="002C44EA" w:rsidP="002C44E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</w:tcPr>
          <w:p w:rsidR="002C44EA" w:rsidRPr="002C44EA" w:rsidRDefault="002C44EA" w:rsidP="002C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Виды источников информации. Информационные ресурсы. Методы поиска информации.  Составление плана. Выписки из текста: цитирование текста, пометки в тексте.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4EA" w:rsidRPr="002C44EA" w:rsidRDefault="002C44EA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4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32D3" w:rsidRPr="0049289F" w:rsidTr="002C44EA">
        <w:trPr>
          <w:trHeight w:val="286"/>
        </w:trPr>
        <w:tc>
          <w:tcPr>
            <w:tcW w:w="3299" w:type="dxa"/>
            <w:vMerge w:val="restart"/>
            <w:shd w:val="clear" w:color="auto" w:fill="auto"/>
            <w:vAlign w:val="center"/>
          </w:tcPr>
          <w:p w:rsidR="001C32D3" w:rsidRPr="002C44EA" w:rsidRDefault="001C32D3" w:rsidP="002C44E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6.</w:t>
            </w:r>
          </w:p>
          <w:p w:rsidR="001C32D3" w:rsidRPr="002C44EA" w:rsidRDefault="001C32D3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Виды, особенности и правила публичного выступления</w:t>
            </w:r>
            <w:r w:rsidRPr="002C4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2" w:type="dxa"/>
            <w:shd w:val="clear" w:color="auto" w:fill="auto"/>
            <w:vAlign w:val="center"/>
          </w:tcPr>
          <w:p w:rsidR="001C32D3" w:rsidRPr="002C44EA" w:rsidRDefault="001C32D3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2D3" w:rsidRPr="0049289F" w:rsidRDefault="001C32D3" w:rsidP="002C44E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1C32D3" w:rsidRPr="0049289F" w:rsidTr="002C44EA">
        <w:trPr>
          <w:trHeight w:val="680"/>
        </w:trPr>
        <w:tc>
          <w:tcPr>
            <w:tcW w:w="3299" w:type="dxa"/>
            <w:vMerge/>
            <w:shd w:val="clear" w:color="auto" w:fill="auto"/>
            <w:vAlign w:val="center"/>
          </w:tcPr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  <w:shd w:val="clear" w:color="auto" w:fill="auto"/>
            <w:vAlign w:val="center"/>
          </w:tcPr>
          <w:p w:rsidR="001C32D3" w:rsidRPr="002C44EA" w:rsidRDefault="0016796D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6" w:anchor="i" w:history="1">
              <w:r w:rsidR="001C32D3" w:rsidRPr="002C44E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Виды и методы публичного выступления</w:t>
              </w:r>
            </w:hyperlink>
            <w:r w:rsidR="001C32D3" w:rsidRPr="002C4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2D3" w:rsidRPr="002C44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" w:anchor="i-2" w:history="1">
              <w:r w:rsidR="001C32D3" w:rsidRPr="002C44E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Особенности публичной речи</w:t>
              </w:r>
            </w:hyperlink>
            <w:r w:rsidR="001C32D3" w:rsidRPr="002C44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anchor="i-3" w:history="1">
              <w:r w:rsidR="001C32D3" w:rsidRPr="002C44E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Требования и технология публичного выступления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1C32D3" w:rsidRPr="0049289F" w:rsidRDefault="001C32D3" w:rsidP="002C44E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32D3" w:rsidRPr="0049289F" w:rsidTr="001C32D3">
        <w:trPr>
          <w:trHeight w:val="146"/>
        </w:trPr>
        <w:tc>
          <w:tcPr>
            <w:tcW w:w="3299" w:type="dxa"/>
            <w:vMerge/>
            <w:shd w:val="clear" w:color="auto" w:fill="auto"/>
            <w:vAlign w:val="center"/>
          </w:tcPr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  <w:shd w:val="clear" w:color="auto" w:fill="auto"/>
            <w:vAlign w:val="center"/>
          </w:tcPr>
          <w:p w:rsidR="001C32D3" w:rsidRPr="002C44EA" w:rsidRDefault="001C32D3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C44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C32D3" w:rsidRDefault="001C32D3" w:rsidP="002C44E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32D3" w:rsidRPr="0049289F" w:rsidTr="002C44EA">
        <w:trPr>
          <w:trHeight w:val="304"/>
        </w:trPr>
        <w:tc>
          <w:tcPr>
            <w:tcW w:w="3299" w:type="dxa"/>
            <w:vMerge/>
            <w:shd w:val="clear" w:color="auto" w:fill="auto"/>
            <w:vAlign w:val="center"/>
          </w:tcPr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  <w:shd w:val="clear" w:color="auto" w:fill="auto"/>
            <w:vAlign w:val="center"/>
          </w:tcPr>
          <w:p w:rsidR="001C32D3" w:rsidRPr="002C44EA" w:rsidRDefault="001C32D3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зашиты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выбранного проекта.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2D3" w:rsidRDefault="001C32D3" w:rsidP="002C44E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32D3" w:rsidRPr="0049289F" w:rsidTr="00671A4D">
        <w:trPr>
          <w:trHeight w:val="234"/>
        </w:trPr>
        <w:tc>
          <w:tcPr>
            <w:tcW w:w="3299" w:type="dxa"/>
            <w:vMerge w:val="restart"/>
          </w:tcPr>
          <w:p w:rsidR="001C32D3" w:rsidRPr="002C44EA" w:rsidRDefault="001C32D3" w:rsidP="002C4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7. </w:t>
            </w:r>
          </w:p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Подготовка презентации к защите проекта</w:t>
            </w:r>
            <w:r w:rsidRPr="002C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42" w:type="dxa"/>
          </w:tcPr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1C32D3" w:rsidRPr="0049289F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2D3" w:rsidRPr="0049289F" w:rsidTr="00671A4D">
        <w:trPr>
          <w:trHeight w:val="234"/>
        </w:trPr>
        <w:tc>
          <w:tcPr>
            <w:tcW w:w="3299" w:type="dxa"/>
            <w:vMerge/>
          </w:tcPr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</w:tcPr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Понятие презентации. Структура презентации. Правила</w:t>
            </w:r>
            <w:r w:rsidRPr="002C44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презентации. Презентация проекта. Особенности работы в программе </w:t>
            </w:r>
            <w:proofErr w:type="spellStart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. Требования к содержанию слайдов. Создание компьютерной презентации.</w:t>
            </w:r>
          </w:p>
        </w:tc>
        <w:tc>
          <w:tcPr>
            <w:tcW w:w="1418" w:type="dxa"/>
            <w:shd w:val="clear" w:color="auto" w:fill="auto"/>
          </w:tcPr>
          <w:p w:rsidR="001C32D3" w:rsidRPr="008D6AEA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2D3" w:rsidRPr="0049289F" w:rsidTr="00671A4D">
        <w:trPr>
          <w:trHeight w:val="234"/>
        </w:trPr>
        <w:tc>
          <w:tcPr>
            <w:tcW w:w="3299" w:type="dxa"/>
            <w:vMerge/>
          </w:tcPr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</w:tcPr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C44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C32D3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2D3" w:rsidRPr="0049289F" w:rsidTr="00671A4D">
        <w:trPr>
          <w:trHeight w:val="234"/>
        </w:trPr>
        <w:tc>
          <w:tcPr>
            <w:tcW w:w="3299" w:type="dxa"/>
            <w:vMerge/>
          </w:tcPr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</w:tcPr>
          <w:p w:rsidR="001C32D3" w:rsidRPr="002C44EA" w:rsidRDefault="001C32D3" w:rsidP="001C32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Подготовить презентацию для защиты выбранного проекта.</w:t>
            </w:r>
          </w:p>
        </w:tc>
        <w:tc>
          <w:tcPr>
            <w:tcW w:w="1418" w:type="dxa"/>
            <w:shd w:val="clear" w:color="auto" w:fill="auto"/>
          </w:tcPr>
          <w:p w:rsidR="001C32D3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D3" w:rsidRPr="0049289F" w:rsidTr="00671A4D">
        <w:trPr>
          <w:trHeight w:val="234"/>
        </w:trPr>
        <w:tc>
          <w:tcPr>
            <w:tcW w:w="3299" w:type="dxa"/>
            <w:vMerge w:val="restart"/>
          </w:tcPr>
          <w:p w:rsidR="001C32D3" w:rsidRPr="002C44EA" w:rsidRDefault="00D04C05" w:rsidP="002C4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 w:rsidR="001C32D3"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8. </w:t>
            </w:r>
          </w:p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Оценка работы над проектом</w:t>
            </w:r>
          </w:p>
        </w:tc>
        <w:tc>
          <w:tcPr>
            <w:tcW w:w="9742" w:type="dxa"/>
          </w:tcPr>
          <w:p w:rsidR="001C32D3" w:rsidRPr="002C44EA" w:rsidRDefault="001C32D3" w:rsidP="002C4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1C32D3" w:rsidRDefault="001C32D3" w:rsidP="001801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32D3" w:rsidRPr="0049289F" w:rsidTr="001C32D3">
        <w:trPr>
          <w:trHeight w:val="268"/>
        </w:trPr>
        <w:tc>
          <w:tcPr>
            <w:tcW w:w="3299" w:type="dxa"/>
            <w:vMerge/>
          </w:tcPr>
          <w:p w:rsidR="001C32D3" w:rsidRPr="002C44EA" w:rsidRDefault="001C32D3" w:rsidP="002C44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2" w:type="dxa"/>
          </w:tcPr>
          <w:p w:rsidR="001C32D3" w:rsidRPr="002C44EA" w:rsidRDefault="001C32D3" w:rsidP="001C32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Оценка работы над проектом. </w:t>
            </w:r>
            <w:r w:rsidRPr="002C44E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Критерии оценки результатов проектной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1C32D3" w:rsidRPr="001C32D3" w:rsidRDefault="001C32D3" w:rsidP="001801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D23" w:rsidRPr="0049289F" w:rsidTr="00671A4D">
        <w:trPr>
          <w:trHeight w:val="341"/>
        </w:trPr>
        <w:tc>
          <w:tcPr>
            <w:tcW w:w="13041" w:type="dxa"/>
            <w:gridSpan w:val="2"/>
          </w:tcPr>
          <w:p w:rsidR="00EA1D23" w:rsidRPr="002C44EA" w:rsidRDefault="00EA1D23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C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A1D23" w:rsidRPr="0049289F" w:rsidRDefault="00EA1D23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C44EA" w:rsidRPr="0049289F" w:rsidTr="00671A4D">
        <w:trPr>
          <w:trHeight w:val="341"/>
        </w:trPr>
        <w:tc>
          <w:tcPr>
            <w:tcW w:w="13041" w:type="dxa"/>
            <w:gridSpan w:val="2"/>
          </w:tcPr>
          <w:p w:rsidR="002C44EA" w:rsidRPr="002C44EA" w:rsidRDefault="002C44EA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Промежуточная аттестация в форме </w:t>
            </w:r>
            <w:r w:rsidRPr="00567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4EA" w:rsidRPr="0049289F" w:rsidRDefault="002C44EA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A1D23" w:rsidRPr="0049289F" w:rsidTr="00671A4D">
        <w:trPr>
          <w:trHeight w:val="353"/>
        </w:trPr>
        <w:tc>
          <w:tcPr>
            <w:tcW w:w="13041" w:type="dxa"/>
            <w:gridSpan w:val="2"/>
            <w:vAlign w:val="center"/>
          </w:tcPr>
          <w:p w:rsidR="00EA1D23" w:rsidRPr="002C44EA" w:rsidRDefault="00EA1D23" w:rsidP="002C44E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4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1D23" w:rsidRPr="0049289F" w:rsidRDefault="00EA1D23" w:rsidP="0018010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</w:tr>
    </w:tbl>
    <w:p w:rsidR="00180109" w:rsidRDefault="00180109" w:rsidP="00DC7BCD">
      <w:pPr>
        <w:tabs>
          <w:tab w:val="left" w:pos="1643"/>
          <w:tab w:val="left" w:pos="2614"/>
        </w:tabs>
        <w:sectPr w:rsidR="00180109" w:rsidSect="0018010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0071" w:rsidRPr="008F2B71" w:rsidRDefault="00D50071" w:rsidP="00D50071">
      <w:pPr>
        <w:pStyle w:val="12"/>
        <w:spacing w:before="0"/>
        <w:ind w:left="0" w:firstLine="709"/>
        <w:rPr>
          <w:rFonts w:ascii="Times New Roman" w:hAnsi="Times New Roman"/>
          <w:b/>
          <w:sz w:val="24"/>
          <w:lang w:val="ru-RU"/>
        </w:rPr>
      </w:pPr>
      <w:r w:rsidRPr="004F41FD">
        <w:rPr>
          <w:rStyle w:val="FontStyle35"/>
          <w:rFonts w:eastAsia="Calibri"/>
          <w:sz w:val="24"/>
          <w:szCs w:val="24"/>
          <w:lang w:val="ru-RU"/>
        </w:rPr>
        <w:lastRenderedPageBreak/>
        <w:t xml:space="preserve">2.3. </w:t>
      </w:r>
      <w:r w:rsidRPr="004F41FD">
        <w:rPr>
          <w:rFonts w:ascii="Times New Roman" w:hAnsi="Times New Roman"/>
          <w:b/>
          <w:sz w:val="24"/>
          <w:szCs w:val="24"/>
          <w:lang w:val="ru-RU"/>
        </w:rPr>
        <w:t xml:space="preserve">Тематическое  </w:t>
      </w:r>
      <w:r w:rsidRPr="007C7830">
        <w:rPr>
          <w:rFonts w:ascii="Times New Roman" w:hAnsi="Times New Roman"/>
          <w:b/>
          <w:sz w:val="24"/>
          <w:szCs w:val="24"/>
          <w:lang w:val="ru-RU"/>
        </w:rPr>
        <w:t>планирование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F2B71">
        <w:rPr>
          <w:rFonts w:ascii="Times New Roman" w:eastAsia="Times New Roman" w:hAnsi="Times New Roman"/>
          <w:b/>
          <w:sz w:val="24"/>
          <w:lang w:val="ru-RU"/>
        </w:rPr>
        <w:t xml:space="preserve"> в т.ч. с учетом рабочей программы воспитания </w:t>
      </w:r>
      <w:r w:rsidR="005626A3">
        <w:rPr>
          <w:rFonts w:ascii="Times New Roman" w:eastAsia="Times New Roman" w:hAnsi="Times New Roman"/>
          <w:b/>
          <w:sz w:val="24"/>
          <w:lang w:val="ru-RU"/>
        </w:rPr>
        <w:t xml:space="preserve">    </w:t>
      </w:r>
      <w:r w:rsidRPr="008F2B71">
        <w:rPr>
          <w:rFonts w:ascii="Times New Roman" w:eastAsia="Times New Roman" w:hAnsi="Times New Roman"/>
          <w:b/>
          <w:sz w:val="24"/>
          <w:lang w:val="ru-RU"/>
        </w:rPr>
        <w:t>с указанием количества часов, отводимых на освоение каждой темы</w:t>
      </w:r>
      <w:r w:rsidRPr="008F2B71">
        <w:rPr>
          <w:rFonts w:ascii="Times New Roman" w:hAnsi="Times New Roman"/>
          <w:b/>
          <w:sz w:val="24"/>
          <w:lang w:val="ru-RU"/>
        </w:rPr>
        <w:t xml:space="preserve"> </w:t>
      </w:r>
    </w:p>
    <w:p w:rsidR="00D50071" w:rsidRDefault="00D50071" w:rsidP="00D50071">
      <w:pPr>
        <w:pStyle w:val="11"/>
        <w:spacing w:before="0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D50071" w:rsidRPr="0045663A" w:rsidRDefault="00D50071" w:rsidP="00D5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41FD">
        <w:rPr>
          <w:rFonts w:ascii="Times New Roman" w:hAnsi="Times New Roman" w:cs="Times New Roman"/>
          <w:sz w:val="24"/>
          <w:szCs w:val="24"/>
        </w:rPr>
        <w:t>При реализаци</w:t>
      </w:r>
      <w:r>
        <w:rPr>
          <w:rFonts w:ascii="Times New Roman" w:hAnsi="Times New Roman" w:cs="Times New Roman"/>
          <w:sz w:val="24"/>
          <w:szCs w:val="24"/>
        </w:rPr>
        <w:t>и содержания общеобразовательн</w:t>
      </w:r>
      <w:r w:rsidR="001C32D3">
        <w:rPr>
          <w:rFonts w:ascii="Times New Roman" w:hAnsi="Times New Roman" w:cs="Times New Roman"/>
          <w:sz w:val="24"/>
          <w:szCs w:val="24"/>
        </w:rPr>
        <w:t>ой</w:t>
      </w:r>
      <w:r w:rsidR="00567281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4F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  <w:r w:rsidRPr="00CA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0071">
        <w:rPr>
          <w:rFonts w:ascii="Times New Roman" w:hAnsi="Times New Roman" w:cs="Times New Roman"/>
          <w:sz w:val="24"/>
          <w:szCs w:val="24"/>
        </w:rPr>
        <w:t>«</w:t>
      </w:r>
      <w:r w:rsidR="001C32D3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  <w:r w:rsidRPr="00CA06BC">
        <w:rPr>
          <w:rFonts w:ascii="Times New Roman" w:hAnsi="Times New Roman" w:cs="Times New Roman"/>
          <w:sz w:val="24"/>
          <w:szCs w:val="24"/>
        </w:rPr>
        <w:t>»</w:t>
      </w:r>
      <w:r w:rsidRPr="004F41FD">
        <w:rPr>
          <w:rFonts w:ascii="Times New Roman" w:hAnsi="Times New Roman" w:cs="Times New Roman"/>
          <w:sz w:val="24"/>
          <w:szCs w:val="24"/>
        </w:rPr>
        <w:t xml:space="preserve"> в пределах освоения </w:t>
      </w:r>
      <w:r>
        <w:rPr>
          <w:rFonts w:ascii="Times New Roman" w:hAnsi="Times New Roman" w:cs="Times New Roman"/>
          <w:sz w:val="24"/>
          <w:szCs w:val="24"/>
        </w:rPr>
        <w:t>ППССЗ</w:t>
      </w:r>
      <w:r w:rsidRPr="004F41FD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с получением среднего общего образования </w:t>
      </w:r>
      <w:r w:rsidRPr="00CA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образовательной программы составляет по специальности технологического профиля профессионального образования </w:t>
      </w:r>
      <w:r w:rsidRPr="00D5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C32D3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часов, из них: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учебная нагрузка обучающихся во взаимодействии с преподавателем, </w:t>
      </w:r>
      <w:r w:rsidRPr="00D5007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всего</w:t>
      </w:r>
      <w:r w:rsidRPr="00D500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32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0071">
        <w:rPr>
          <w:rFonts w:ascii="Times New Roman" w:hAnsi="Times New Roman" w:cs="Times New Roman"/>
          <w:color w:val="000000" w:themeColor="text1"/>
          <w:sz w:val="24"/>
          <w:szCs w:val="24"/>
        </w:rPr>
        <w:t>8 часов</w:t>
      </w:r>
      <w:r w:rsidRPr="00456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внеаудиторная самостоятельная работа студентов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56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2D3">
        <w:rPr>
          <w:rFonts w:ascii="Times New Roman" w:hAnsi="Times New Roman" w:cs="Times New Roman"/>
          <w:color w:val="000000" w:themeColor="text1"/>
          <w:sz w:val="24"/>
          <w:szCs w:val="24"/>
        </w:rPr>
        <w:t>6, индивидуальный проект 20 часов</w:t>
      </w:r>
      <w:r w:rsidRPr="004566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56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Промежуточная аттестация -  в </w:t>
      </w:r>
      <w:r w:rsidRPr="00D50071">
        <w:rPr>
          <w:rFonts w:ascii="Times New Roman" w:hAnsi="Times New Roman" w:cs="Times New Roman"/>
          <w:color w:val="000000" w:themeColor="text1"/>
          <w:sz w:val="24"/>
          <w:szCs w:val="24"/>
        </w:rPr>
        <w:t>форме дифференцированного зачета</w:t>
      </w:r>
      <w:r w:rsidR="001C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="001C32D3">
        <w:rPr>
          <w:rFonts w:ascii="Times New Roman" w:hAnsi="Times New Roman" w:cs="Times New Roman"/>
          <w:color w:val="000000" w:themeColor="text1"/>
          <w:sz w:val="24"/>
          <w:szCs w:val="24"/>
        </w:rPr>
        <w:t>чассов</w:t>
      </w:r>
      <w:proofErr w:type="spellEnd"/>
      <w:r w:rsidRPr="00D500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071" w:rsidRPr="003D62EF" w:rsidRDefault="00D50071" w:rsidP="00D5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770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03"/>
        <w:gridCol w:w="851"/>
        <w:gridCol w:w="738"/>
        <w:gridCol w:w="1276"/>
        <w:gridCol w:w="850"/>
        <w:gridCol w:w="875"/>
        <w:gridCol w:w="928"/>
      </w:tblGrid>
      <w:tr w:rsidR="00D50071" w:rsidRPr="002D6940" w:rsidTr="00635203">
        <w:trPr>
          <w:trHeight w:val="276"/>
          <w:jc w:val="center"/>
        </w:trPr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71" w:rsidRPr="002D6940" w:rsidRDefault="00D50071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D694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071" w:rsidRPr="002D6940" w:rsidRDefault="00D50071" w:rsidP="00310243">
            <w:pPr>
              <w:widowControl w:val="0"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2D6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программы, </w:t>
            </w:r>
            <w:r w:rsidRPr="002D6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1" w:rsidRPr="00C44420" w:rsidRDefault="00D50071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Учебная нагрузка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преподавателем, час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071" w:rsidRPr="00B95770" w:rsidRDefault="00D50071" w:rsidP="00310243">
            <w:pPr>
              <w:spacing w:after="0" w:line="240" w:lineRule="auto"/>
              <w:ind w:left="-162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577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B95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071" w:rsidRPr="00B95770" w:rsidRDefault="00D50071" w:rsidP="00310243">
            <w:pPr>
              <w:spacing w:after="0" w:line="240" w:lineRule="auto"/>
              <w:ind w:left="-162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7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95770"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proofErr w:type="gramEnd"/>
            <w:r w:rsidRPr="00B95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0071" w:rsidRPr="00B95770" w:rsidRDefault="00D50071" w:rsidP="00310243">
            <w:pPr>
              <w:widowControl w:val="0"/>
              <w:spacing w:after="0" w:line="240" w:lineRule="auto"/>
              <w:ind w:left="-162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50071" w:rsidRPr="002D6940" w:rsidTr="00635203">
        <w:trPr>
          <w:trHeight w:val="230"/>
          <w:jc w:val="center"/>
        </w:trPr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71" w:rsidRPr="00C44420" w:rsidRDefault="00D50071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71" w:rsidRPr="002D6940" w:rsidRDefault="00D50071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71" w:rsidRDefault="00D50071" w:rsidP="00310243">
            <w:pPr>
              <w:widowControl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D694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071" w:rsidRDefault="00D50071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D50071" w:rsidRDefault="00D50071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71" w:rsidRPr="00B95770" w:rsidRDefault="00D50071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71" w:rsidRPr="002D6940" w:rsidTr="00635203">
        <w:trPr>
          <w:trHeight w:val="1112"/>
          <w:jc w:val="center"/>
        </w:trPr>
        <w:tc>
          <w:tcPr>
            <w:tcW w:w="4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71" w:rsidRPr="00C44420" w:rsidRDefault="00D50071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71" w:rsidRPr="002D6940" w:rsidRDefault="00D50071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71" w:rsidRPr="002D6940" w:rsidRDefault="00D50071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071" w:rsidRPr="002D6940" w:rsidRDefault="00D50071" w:rsidP="00310243">
            <w:pPr>
              <w:widowControl w:val="0"/>
              <w:spacing w:after="0" w:line="240" w:lineRule="auto"/>
              <w:ind w:left="-95" w:right="-120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рабочей программы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071" w:rsidRPr="002D6940" w:rsidRDefault="00D50071" w:rsidP="00310243">
            <w:pPr>
              <w:widowControl w:val="0"/>
              <w:spacing w:after="0" w:line="240" w:lineRule="auto"/>
              <w:ind w:left="-96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D6940">
              <w:rPr>
                <w:rFonts w:ascii="Times New Roman" w:eastAsia="Times New Roman" w:hAnsi="Times New Roman" w:cs="Times New Roman"/>
                <w:sz w:val="24"/>
                <w:szCs w:val="24"/>
              </w:rPr>
              <w:t>аб. работы</w:t>
            </w:r>
          </w:p>
          <w:p w:rsidR="00D50071" w:rsidRPr="002D6940" w:rsidRDefault="00D50071" w:rsidP="00310243">
            <w:pPr>
              <w:widowControl w:val="0"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071" w:rsidRPr="002D6940" w:rsidRDefault="00D50071" w:rsidP="00310243">
            <w:pPr>
              <w:spacing w:after="0" w:line="240" w:lineRule="auto"/>
              <w:ind w:right="-121"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0071" w:rsidRPr="002D6940" w:rsidRDefault="00D50071" w:rsidP="00310243">
            <w:pPr>
              <w:widowControl w:val="0"/>
              <w:spacing w:after="0" w:line="240" w:lineRule="auto"/>
              <w:ind w:left="-95" w:right="-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694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071" w:rsidRPr="00B95770" w:rsidRDefault="00D50071" w:rsidP="00310243">
            <w:pPr>
              <w:spacing w:after="0" w:line="240" w:lineRule="auto"/>
              <w:ind w:right="-121" w:hanging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071" w:rsidRPr="002D6940" w:rsidTr="00635203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71" w:rsidRPr="002D6940" w:rsidRDefault="00D50071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D69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1" w:rsidRPr="002D6940" w:rsidRDefault="00D50071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D69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1" w:rsidRPr="002D6940" w:rsidRDefault="00D50071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D69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1" w:rsidRPr="002D6940" w:rsidRDefault="00D50071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1" w:rsidRPr="002D6940" w:rsidRDefault="00D50071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71" w:rsidRPr="002D6940" w:rsidRDefault="00D50071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71" w:rsidRDefault="00D50071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4C05" w:rsidRPr="002D6940" w:rsidTr="001C32D3">
        <w:trPr>
          <w:trHeight w:val="237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05" w:rsidRPr="0024765D" w:rsidRDefault="00D04C05" w:rsidP="001C32D3">
            <w:pPr>
              <w:pStyle w:val="Heading2"/>
              <w:ind w:left="0"/>
              <w:rPr>
                <w:rFonts w:ascii="Times New Roman" w:eastAsia="Bookman Old Style" w:hAnsi="Times New Roman"/>
                <w:b/>
                <w:sz w:val="24"/>
                <w:szCs w:val="24"/>
                <w:highlight w:val="yellow"/>
              </w:rPr>
            </w:pPr>
            <w:r w:rsidRPr="002C44EA"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05" w:rsidRPr="00D04C05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D04C05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05" w:rsidRPr="00D04C05" w:rsidRDefault="00D04C05" w:rsidP="00340261">
            <w:pPr>
              <w:widowControl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D04C05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C44420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C44420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C44420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04C05" w:rsidRPr="002D6940" w:rsidTr="00635203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1C3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C44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Проект. Виды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D04C05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D04C05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D04C05" w:rsidRDefault="00D04C05" w:rsidP="00340261">
            <w:pPr>
              <w:widowControl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D04C05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04C05" w:rsidRPr="002D6940" w:rsidTr="00635203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C44EA" w:rsidRDefault="00D04C05" w:rsidP="001C3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 2.</w:t>
            </w: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Выбор и формулирование</w:t>
            </w:r>
          </w:p>
          <w:p w:rsidR="00D04C05" w:rsidRPr="002C44EA" w:rsidRDefault="00D04C05" w:rsidP="001C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 xml:space="preserve">темы проекта. </w:t>
            </w:r>
            <w:proofErr w:type="spellStart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C05" w:rsidRPr="0024765D" w:rsidRDefault="00D04C05" w:rsidP="001C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44EA">
              <w:rPr>
                <w:rFonts w:ascii="Times New Roman" w:hAnsi="Times New Roman" w:cs="Times New Roman"/>
                <w:sz w:val="24"/>
                <w:szCs w:val="24"/>
              </w:rPr>
              <w:t>Определение 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D04C05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D04C05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D04C05" w:rsidRDefault="00D04C05" w:rsidP="00340261">
            <w:pPr>
              <w:widowControl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D04C05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D6940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D6940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D6940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05" w:rsidRPr="002D6940" w:rsidTr="00D04C05">
        <w:trPr>
          <w:trHeight w:val="244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D0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3. </w:t>
            </w:r>
            <w:r w:rsidRPr="002C44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Этапы работы над проектом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D04C05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D04C05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D04C05" w:rsidRDefault="00D04C05" w:rsidP="00340261">
            <w:pPr>
              <w:widowControl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D04C05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D6940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D6940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D6940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4C05" w:rsidRPr="002D6940" w:rsidTr="00635203">
        <w:trPr>
          <w:trHeight w:val="393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D04C05">
            <w:pPr>
              <w:shd w:val="clear" w:color="auto" w:fill="FEFEFE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4. </w:t>
            </w:r>
            <w:r w:rsidRPr="002C44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Требования к оформлению проекта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D04C05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4C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D04C05" w:rsidRDefault="00D04C05" w:rsidP="003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4C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D6940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2D6940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D6940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04C05" w:rsidRPr="007C7531" w:rsidTr="00635203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D04C05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r w:rsidRPr="002C44EA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Тема 5.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04C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Источники информации и их использование в научно-исследовательской работе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D04C05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4C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D04C05" w:rsidRDefault="00D04C05" w:rsidP="003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4C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7C7531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7C7531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7C7531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04C05" w:rsidRPr="007C7531" w:rsidTr="00635203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558B6" w:rsidRDefault="00D04C05" w:rsidP="00D04C05">
            <w:pPr>
              <w:spacing w:after="0" w:line="240" w:lineRule="auto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6.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C44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Виды, особенности и правила публичного выступления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D04C05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4C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D04C05" w:rsidRDefault="00D04C05" w:rsidP="003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4C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7C7531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7C7531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7C7531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04C05" w:rsidRPr="007C7531" w:rsidTr="00635203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49289F" w:rsidRDefault="00D04C05" w:rsidP="00D04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7. </w:t>
            </w:r>
            <w:r w:rsidRPr="002C44E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Подготовка презентации к защите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D04C05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4C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D04C05" w:rsidRDefault="00D04C05" w:rsidP="003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4C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24765D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7C7531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7C7531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7C7531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04C05" w:rsidRPr="007C7531" w:rsidTr="00635203">
        <w:trPr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49289F" w:rsidRDefault="00D04C05" w:rsidP="00D04C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</w:t>
            </w:r>
            <w:r w:rsidRPr="002C4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8. </w:t>
            </w:r>
            <w:r w:rsidRPr="002C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Оценка работы над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2C44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роектом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D04C05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4C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D04C05" w:rsidRDefault="00D04C05" w:rsidP="003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4C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D04C05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04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7C7531" w:rsidRDefault="00D04C05" w:rsidP="00310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05" w:rsidRPr="007C7531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05" w:rsidRPr="007C7531" w:rsidRDefault="00D04C05" w:rsidP="003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671A4D" w:rsidRPr="00316B41" w:rsidRDefault="00671A4D" w:rsidP="00671A4D">
      <w:pPr>
        <w:pStyle w:val="Style11"/>
        <w:widowControl/>
        <w:ind w:firstLine="709"/>
        <w:jc w:val="left"/>
        <w:rPr>
          <w:b/>
        </w:rPr>
      </w:pPr>
      <w:r w:rsidRPr="00316B41">
        <w:rPr>
          <w:b/>
        </w:rPr>
        <w:t xml:space="preserve">2.4. Содержание профильной составляющей </w:t>
      </w:r>
    </w:p>
    <w:p w:rsidR="00671A4D" w:rsidRPr="00671A4D" w:rsidRDefault="00671A4D" w:rsidP="006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41">
        <w:rPr>
          <w:rFonts w:ascii="Times New Roman" w:hAnsi="Times New Roman" w:cs="Times New Roman"/>
          <w:sz w:val="24"/>
          <w:szCs w:val="24"/>
        </w:rPr>
        <w:t>Профильное изучение общеобразовательн</w:t>
      </w:r>
      <w:r w:rsidR="0016788F">
        <w:rPr>
          <w:rFonts w:ascii="Times New Roman" w:hAnsi="Times New Roman" w:cs="Times New Roman"/>
          <w:sz w:val="24"/>
          <w:szCs w:val="24"/>
        </w:rPr>
        <w:t>ой</w:t>
      </w:r>
      <w:r w:rsidR="00567281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316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316B41">
        <w:rPr>
          <w:rFonts w:ascii="Times New Roman" w:hAnsi="Times New Roman" w:cs="Times New Roman"/>
          <w:sz w:val="24"/>
          <w:szCs w:val="24"/>
        </w:rPr>
        <w:t xml:space="preserve"> «</w:t>
      </w:r>
      <w:r w:rsidR="0016788F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  <w:r w:rsidRPr="00316B41">
        <w:rPr>
          <w:rFonts w:ascii="Times New Roman" w:hAnsi="Times New Roman" w:cs="Times New Roman"/>
          <w:sz w:val="24"/>
          <w:szCs w:val="24"/>
        </w:rPr>
        <w:t xml:space="preserve">» </w:t>
      </w:r>
      <w:r w:rsidR="0016788F" w:rsidRPr="0016788F">
        <w:rPr>
          <w:rFonts w:ascii="Times New Roman" w:hAnsi="Times New Roman" w:cs="Times New Roman"/>
          <w:sz w:val="24"/>
          <w:szCs w:val="24"/>
        </w:rPr>
        <w:t xml:space="preserve">осуществляется отбором дидактических единиц в зависимости от важности тем для специальности </w:t>
      </w:r>
      <w:r w:rsidRPr="00671A4D">
        <w:rPr>
          <w:rFonts w:ascii="Times New Roman" w:hAnsi="Times New Roman" w:cs="Times New Roman"/>
          <w:sz w:val="24"/>
          <w:szCs w:val="24"/>
        </w:rPr>
        <w:t>35.02.08 Электрические системы в агропромышленном комплексе (АПК)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989" w:rsidRDefault="00940989" w:rsidP="00671A4D">
      <w:pPr>
        <w:pStyle w:val="Style11"/>
        <w:widowControl/>
        <w:spacing w:line="317" w:lineRule="exact"/>
        <w:jc w:val="center"/>
        <w:rPr>
          <w:rStyle w:val="FontStyle35"/>
        </w:rPr>
      </w:pPr>
    </w:p>
    <w:p w:rsidR="00671A4D" w:rsidRPr="00331343" w:rsidRDefault="00671A4D" w:rsidP="00671A4D">
      <w:pPr>
        <w:pStyle w:val="Style11"/>
        <w:widowControl/>
        <w:spacing w:line="317" w:lineRule="exact"/>
        <w:jc w:val="center"/>
        <w:rPr>
          <w:rStyle w:val="FontStyle35"/>
        </w:rPr>
      </w:pPr>
      <w:r w:rsidRPr="00331343">
        <w:rPr>
          <w:rStyle w:val="FontStyle35"/>
        </w:rPr>
        <w:t>3. УСЛОВИЯ РЕАЛИЗАЦИИ РАБОЧЕЙ ПРОГРАММЫ</w:t>
      </w:r>
      <w:r w:rsidR="00567281">
        <w:rPr>
          <w:rStyle w:val="FontStyle35"/>
        </w:rPr>
        <w:t xml:space="preserve"> УЧЕБНОЙ</w:t>
      </w:r>
      <w:r w:rsidRPr="00331343">
        <w:rPr>
          <w:rStyle w:val="FontStyle35"/>
        </w:rPr>
        <w:t xml:space="preserve"> </w:t>
      </w:r>
      <w:r w:rsidR="00940989">
        <w:rPr>
          <w:rStyle w:val="FontStyle35"/>
        </w:rPr>
        <w:t>ДИСЦИПЛИНЫ</w:t>
      </w:r>
    </w:p>
    <w:p w:rsidR="00671A4D" w:rsidRPr="00331343" w:rsidRDefault="00671A4D" w:rsidP="00671A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343">
        <w:rPr>
          <w:rFonts w:ascii="Times New Roman" w:hAnsi="Times New Roman"/>
          <w:b/>
          <w:sz w:val="24"/>
          <w:szCs w:val="24"/>
        </w:rPr>
        <w:t>3.1 Образовательные технологии</w:t>
      </w:r>
    </w:p>
    <w:p w:rsidR="00671A4D" w:rsidRPr="00331343" w:rsidRDefault="00671A4D" w:rsidP="003B3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43">
        <w:rPr>
          <w:rFonts w:ascii="Times New Roman" w:hAnsi="Times New Roman"/>
          <w:sz w:val="24"/>
          <w:szCs w:val="24"/>
        </w:rPr>
        <w:t>3.1.1</w:t>
      </w:r>
      <w:proofErr w:type="gramStart"/>
      <w:r w:rsidRPr="0033134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31343">
        <w:rPr>
          <w:rFonts w:ascii="Times New Roman" w:hAnsi="Times New Roman"/>
          <w:sz w:val="24"/>
          <w:szCs w:val="24"/>
        </w:rPr>
        <w:t xml:space="preserve">ри реализации различных видов учебных занятий </w:t>
      </w:r>
      <w:r w:rsidRPr="00CA06BC">
        <w:rPr>
          <w:rFonts w:ascii="Times New Roman" w:hAnsi="Times New Roman"/>
          <w:sz w:val="24"/>
          <w:szCs w:val="24"/>
        </w:rPr>
        <w:t xml:space="preserve">по </w:t>
      </w:r>
      <w:r w:rsidR="00567281">
        <w:rPr>
          <w:rFonts w:ascii="Times New Roman" w:hAnsi="Times New Roman"/>
          <w:sz w:val="24"/>
          <w:szCs w:val="24"/>
        </w:rPr>
        <w:t xml:space="preserve">учебной </w:t>
      </w:r>
      <w:r w:rsidR="00940989">
        <w:rPr>
          <w:rFonts w:ascii="Times New Roman" w:hAnsi="Times New Roman"/>
          <w:sz w:val="24"/>
          <w:szCs w:val="24"/>
        </w:rPr>
        <w:t>дисциплине</w:t>
      </w:r>
      <w:r w:rsidRPr="00331343">
        <w:rPr>
          <w:rFonts w:ascii="Times New Roman" w:hAnsi="Times New Roman"/>
          <w:sz w:val="24"/>
          <w:szCs w:val="24"/>
        </w:rPr>
        <w:t xml:space="preserve"> </w:t>
      </w:r>
      <w:r w:rsidRPr="00940989">
        <w:rPr>
          <w:rFonts w:ascii="Times New Roman" w:hAnsi="Times New Roman"/>
          <w:sz w:val="24"/>
          <w:szCs w:val="24"/>
        </w:rPr>
        <w:t>«</w:t>
      </w:r>
      <w:r w:rsidR="00940989" w:rsidRPr="00940989">
        <w:rPr>
          <w:rFonts w:ascii="Times New Roman" w:hAnsi="Times New Roman"/>
          <w:sz w:val="24"/>
          <w:szCs w:val="24"/>
        </w:rPr>
        <w:t>Биология</w:t>
      </w:r>
      <w:r w:rsidRPr="00940989">
        <w:rPr>
          <w:rFonts w:ascii="Times New Roman" w:hAnsi="Times New Roman"/>
          <w:sz w:val="24"/>
          <w:szCs w:val="24"/>
        </w:rPr>
        <w:t>»</w:t>
      </w:r>
      <w:r w:rsidRPr="00331343">
        <w:rPr>
          <w:rFonts w:ascii="Times New Roman" w:hAnsi="Times New Roman"/>
          <w:sz w:val="24"/>
          <w:szCs w:val="24"/>
        </w:rPr>
        <w:t xml:space="preserve"> 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671A4D" w:rsidRPr="00331343" w:rsidTr="00940989">
        <w:tc>
          <w:tcPr>
            <w:tcW w:w="2694" w:type="dxa"/>
          </w:tcPr>
          <w:p w:rsidR="00671A4D" w:rsidRPr="00331343" w:rsidRDefault="00671A4D" w:rsidP="003B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43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6945" w:type="dxa"/>
          </w:tcPr>
          <w:p w:rsidR="00671A4D" w:rsidRPr="00331343" w:rsidRDefault="00671A4D" w:rsidP="003B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43">
              <w:rPr>
                <w:rFonts w:ascii="Times New Roman" w:hAnsi="Times New Roman"/>
                <w:sz w:val="24"/>
                <w:szCs w:val="24"/>
              </w:rPr>
              <w:t>Используемые образовательные технологии</w:t>
            </w:r>
          </w:p>
        </w:tc>
      </w:tr>
      <w:tr w:rsidR="00671A4D" w:rsidRPr="00331343" w:rsidTr="00940989">
        <w:tc>
          <w:tcPr>
            <w:tcW w:w="2694" w:type="dxa"/>
          </w:tcPr>
          <w:p w:rsidR="00671A4D" w:rsidRPr="00331343" w:rsidRDefault="00671A4D" w:rsidP="003B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343">
              <w:rPr>
                <w:rFonts w:ascii="Times New Roman" w:hAnsi="Times New Roman"/>
                <w:sz w:val="24"/>
                <w:szCs w:val="24"/>
              </w:rPr>
              <w:t>Теоретическое обучение (ТО)</w:t>
            </w:r>
          </w:p>
        </w:tc>
        <w:tc>
          <w:tcPr>
            <w:tcW w:w="6945" w:type="dxa"/>
          </w:tcPr>
          <w:p w:rsidR="00671A4D" w:rsidRPr="00331343" w:rsidRDefault="00671A4D" w:rsidP="003B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Информационно-коммуникационные</w:t>
            </w:r>
            <w:proofErr w:type="gramEnd"/>
            <w:r w:rsidRPr="00331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(ИКТ) </w:t>
            </w:r>
          </w:p>
        </w:tc>
      </w:tr>
    </w:tbl>
    <w:p w:rsidR="00671A4D" w:rsidRPr="006A68A1" w:rsidRDefault="00671A4D" w:rsidP="003B3B36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671A4D" w:rsidRPr="00331343" w:rsidRDefault="00671A4D" w:rsidP="003B3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343">
        <w:rPr>
          <w:rFonts w:ascii="Times New Roman" w:hAnsi="Times New Roman"/>
          <w:sz w:val="24"/>
          <w:szCs w:val="24"/>
        </w:rPr>
        <w:t>3.1.2</w:t>
      </w:r>
      <w:proofErr w:type="gramStart"/>
      <w:r w:rsidRPr="0033134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31343">
        <w:rPr>
          <w:rFonts w:ascii="Times New Roman" w:hAnsi="Times New Roman"/>
          <w:sz w:val="24"/>
          <w:szCs w:val="24"/>
        </w:rPr>
        <w:t>ри преподавании</w:t>
      </w:r>
      <w:r w:rsidR="00567281">
        <w:rPr>
          <w:rFonts w:ascii="Times New Roman" w:hAnsi="Times New Roman"/>
          <w:sz w:val="24"/>
          <w:szCs w:val="24"/>
        </w:rPr>
        <w:t xml:space="preserve"> </w:t>
      </w:r>
      <w:r w:rsidR="004C7266">
        <w:rPr>
          <w:rFonts w:ascii="Times New Roman" w:hAnsi="Times New Roman"/>
          <w:sz w:val="24"/>
          <w:szCs w:val="24"/>
        </w:rPr>
        <w:t>учебной</w:t>
      </w:r>
      <w:r w:rsidRPr="00331343">
        <w:rPr>
          <w:rFonts w:ascii="Times New Roman" w:hAnsi="Times New Roman"/>
          <w:sz w:val="24"/>
          <w:szCs w:val="24"/>
        </w:rPr>
        <w:t xml:space="preserve"> </w:t>
      </w:r>
      <w:r w:rsidR="004C7266">
        <w:rPr>
          <w:rFonts w:ascii="Times New Roman" w:hAnsi="Times New Roman"/>
          <w:sz w:val="24"/>
          <w:szCs w:val="24"/>
        </w:rPr>
        <w:t>дисциплины</w:t>
      </w:r>
      <w:r w:rsidRPr="00940989">
        <w:rPr>
          <w:rFonts w:ascii="Times New Roman" w:hAnsi="Times New Roman"/>
          <w:sz w:val="24"/>
          <w:szCs w:val="24"/>
        </w:rPr>
        <w:t xml:space="preserve"> «</w:t>
      </w:r>
      <w:r w:rsidR="00940989" w:rsidRPr="00940989">
        <w:rPr>
          <w:rFonts w:ascii="Times New Roman" w:hAnsi="Times New Roman"/>
          <w:sz w:val="24"/>
          <w:szCs w:val="24"/>
        </w:rPr>
        <w:t>Биология</w:t>
      </w:r>
      <w:r w:rsidRPr="00940989">
        <w:rPr>
          <w:rFonts w:ascii="Times New Roman" w:hAnsi="Times New Roman"/>
          <w:sz w:val="24"/>
          <w:szCs w:val="24"/>
        </w:rPr>
        <w:t>»</w:t>
      </w:r>
      <w:r w:rsidRPr="00331343">
        <w:rPr>
          <w:rFonts w:ascii="Times New Roman" w:hAnsi="Times New Roman"/>
          <w:sz w:val="24"/>
          <w:szCs w:val="24"/>
        </w:rPr>
        <w:t xml:space="preserve"> используются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671A4D" w:rsidRPr="00331343" w:rsidTr="00940989">
        <w:tc>
          <w:tcPr>
            <w:tcW w:w="1701" w:type="dxa"/>
          </w:tcPr>
          <w:p w:rsidR="00671A4D" w:rsidRPr="00331343" w:rsidRDefault="00671A4D" w:rsidP="003B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43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7938" w:type="dxa"/>
          </w:tcPr>
          <w:p w:rsidR="00671A4D" w:rsidRPr="00331343" w:rsidRDefault="00671A4D" w:rsidP="003B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43">
              <w:rPr>
                <w:rFonts w:ascii="Times New Roman" w:hAnsi="Times New Roman"/>
                <w:sz w:val="24"/>
                <w:szCs w:val="24"/>
              </w:rPr>
              <w:t>Используемые активные формы проведения занятий</w:t>
            </w:r>
          </w:p>
        </w:tc>
      </w:tr>
      <w:tr w:rsidR="00671A4D" w:rsidRPr="00331343" w:rsidTr="00940989">
        <w:tc>
          <w:tcPr>
            <w:tcW w:w="1701" w:type="dxa"/>
          </w:tcPr>
          <w:p w:rsidR="00671A4D" w:rsidRPr="00331343" w:rsidRDefault="00671A4D" w:rsidP="003B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43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7938" w:type="dxa"/>
          </w:tcPr>
          <w:p w:rsidR="00671A4D" w:rsidRPr="00331343" w:rsidRDefault="00671A4D" w:rsidP="003B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43">
              <w:rPr>
                <w:rFonts w:ascii="Times New Roman" w:hAnsi="Times New Roman"/>
                <w:sz w:val="24"/>
                <w:szCs w:val="24"/>
              </w:rPr>
              <w:t>Разбор конкретных ситуаций, лекции – визуализации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13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671A4D" w:rsidRPr="006A68A1" w:rsidRDefault="00671A4D" w:rsidP="003B3B36">
      <w:pPr>
        <w:pStyle w:val="Style19"/>
        <w:widowControl/>
        <w:tabs>
          <w:tab w:val="left" w:pos="878"/>
        </w:tabs>
        <w:spacing w:line="317" w:lineRule="exact"/>
        <w:jc w:val="left"/>
        <w:rPr>
          <w:rStyle w:val="FontStyle35"/>
          <w:color w:val="00B0F0"/>
        </w:rPr>
      </w:pPr>
    </w:p>
    <w:p w:rsidR="00671A4D" w:rsidRPr="00671A4D" w:rsidRDefault="00671A4D" w:rsidP="003B3B36">
      <w:pPr>
        <w:pStyle w:val="Style19"/>
        <w:widowControl/>
        <w:tabs>
          <w:tab w:val="left" w:pos="878"/>
        </w:tabs>
        <w:spacing w:line="317" w:lineRule="exact"/>
        <w:jc w:val="left"/>
        <w:rPr>
          <w:rStyle w:val="FontStyle35"/>
          <w:sz w:val="24"/>
          <w:szCs w:val="24"/>
        </w:rPr>
      </w:pPr>
      <w:r w:rsidRPr="00671A4D">
        <w:rPr>
          <w:rStyle w:val="FontStyle35"/>
          <w:sz w:val="24"/>
          <w:szCs w:val="24"/>
        </w:rPr>
        <w:t>3.2.</w:t>
      </w:r>
      <w:r w:rsidRPr="00671A4D">
        <w:rPr>
          <w:rStyle w:val="FontStyle35"/>
          <w:sz w:val="24"/>
          <w:szCs w:val="24"/>
        </w:rPr>
        <w:tab/>
        <w:t>Требования к минимальному материально-техническому обеспечению</w:t>
      </w:r>
    </w:p>
    <w:p w:rsidR="00671A4D" w:rsidRPr="00671A4D" w:rsidRDefault="00671A4D" w:rsidP="003B3B36">
      <w:pPr>
        <w:pStyle w:val="Style22"/>
        <w:widowControl/>
        <w:spacing w:line="240" w:lineRule="auto"/>
      </w:pPr>
      <w:r w:rsidRPr="00671A4D">
        <w:rPr>
          <w:rStyle w:val="FontStyle34"/>
          <w:sz w:val="24"/>
          <w:szCs w:val="24"/>
        </w:rPr>
        <w:t xml:space="preserve">Реализация </w:t>
      </w:r>
      <w:r w:rsidR="004C7266">
        <w:rPr>
          <w:rStyle w:val="FontStyle34"/>
          <w:sz w:val="24"/>
          <w:szCs w:val="24"/>
        </w:rPr>
        <w:t xml:space="preserve">учебной </w:t>
      </w:r>
      <w:r w:rsidR="00940989">
        <w:rPr>
          <w:rStyle w:val="FontStyle34"/>
          <w:sz w:val="24"/>
          <w:szCs w:val="24"/>
        </w:rPr>
        <w:t>дисциплины</w:t>
      </w:r>
      <w:r w:rsidRPr="00671A4D">
        <w:rPr>
          <w:rStyle w:val="FontStyle34"/>
          <w:sz w:val="24"/>
          <w:szCs w:val="24"/>
        </w:rPr>
        <w:t xml:space="preserve"> требует наличия учебного кабинета </w:t>
      </w:r>
      <w:r w:rsidRPr="0016788F">
        <w:rPr>
          <w:rStyle w:val="FontStyle34"/>
          <w:sz w:val="24"/>
          <w:szCs w:val="24"/>
        </w:rPr>
        <w:t>«</w:t>
      </w:r>
      <w:r w:rsidR="0016788F" w:rsidRPr="0016788F">
        <w:rPr>
          <w:rStyle w:val="FontStyle34"/>
          <w:sz w:val="24"/>
          <w:szCs w:val="24"/>
        </w:rPr>
        <w:t>Информатики</w:t>
      </w:r>
      <w:r w:rsidR="004C7266" w:rsidRPr="00940989">
        <w:t>»</w:t>
      </w:r>
    </w:p>
    <w:p w:rsidR="00671A4D" w:rsidRPr="00671A4D" w:rsidRDefault="00671A4D" w:rsidP="003B3B36">
      <w:pPr>
        <w:pStyle w:val="Style22"/>
        <w:widowControl/>
        <w:spacing w:line="240" w:lineRule="auto"/>
        <w:jc w:val="center"/>
        <w:rPr>
          <w:rStyle w:val="FontStyle34"/>
          <w:sz w:val="24"/>
          <w:szCs w:val="24"/>
        </w:rPr>
      </w:pPr>
      <w:r w:rsidRPr="00671A4D">
        <w:rPr>
          <w:rStyle w:val="FontStyle34"/>
          <w:sz w:val="24"/>
          <w:szCs w:val="24"/>
        </w:rPr>
        <w:t>Оборудование учебного кабинета:</w:t>
      </w:r>
    </w:p>
    <w:p w:rsidR="0016788F" w:rsidRPr="0016788F" w:rsidRDefault="0016788F" w:rsidP="0016788F">
      <w:pPr>
        <w:pStyle w:val="Style22"/>
        <w:ind w:firstLine="709"/>
        <w:rPr>
          <w:bCs/>
        </w:rPr>
      </w:pPr>
      <w:r w:rsidRPr="0016788F">
        <w:rPr>
          <w:bCs/>
        </w:rPr>
        <w:t xml:space="preserve">- рабочие места по количеству </w:t>
      </w:r>
      <w:proofErr w:type="gramStart"/>
      <w:r w:rsidRPr="0016788F">
        <w:rPr>
          <w:bCs/>
        </w:rPr>
        <w:t>обучающихся</w:t>
      </w:r>
      <w:proofErr w:type="gramEnd"/>
      <w:r w:rsidRPr="0016788F">
        <w:rPr>
          <w:bCs/>
        </w:rPr>
        <w:t>;</w:t>
      </w:r>
    </w:p>
    <w:p w:rsidR="0016788F" w:rsidRPr="0016788F" w:rsidRDefault="0016788F" w:rsidP="0016788F">
      <w:pPr>
        <w:pStyle w:val="Style22"/>
        <w:ind w:firstLine="709"/>
        <w:rPr>
          <w:bCs/>
        </w:rPr>
      </w:pPr>
      <w:r w:rsidRPr="0016788F">
        <w:rPr>
          <w:bCs/>
        </w:rPr>
        <w:t>- рабочее место преподавателя;</w:t>
      </w:r>
    </w:p>
    <w:p w:rsidR="0016788F" w:rsidRPr="0016788F" w:rsidRDefault="0016788F" w:rsidP="0016788F">
      <w:pPr>
        <w:pStyle w:val="Style22"/>
        <w:ind w:firstLine="709"/>
        <w:rPr>
          <w:bCs/>
        </w:rPr>
      </w:pPr>
      <w:r w:rsidRPr="0016788F">
        <w:rPr>
          <w:bCs/>
        </w:rPr>
        <w:t>- классная доска;</w:t>
      </w:r>
    </w:p>
    <w:p w:rsidR="0016788F" w:rsidRPr="0016788F" w:rsidRDefault="0016788F" w:rsidP="0016788F">
      <w:pPr>
        <w:pStyle w:val="Style22"/>
        <w:ind w:left="709"/>
      </w:pPr>
      <w:r>
        <w:t xml:space="preserve">- </w:t>
      </w:r>
      <w:proofErr w:type="spellStart"/>
      <w:r w:rsidRPr="0016788F">
        <w:t>мультимедийные</w:t>
      </w:r>
      <w:proofErr w:type="spellEnd"/>
      <w:r w:rsidRPr="0016788F">
        <w:t xml:space="preserve"> презентации;</w:t>
      </w:r>
    </w:p>
    <w:p w:rsidR="0016788F" w:rsidRPr="0016788F" w:rsidRDefault="0016788F" w:rsidP="0016788F">
      <w:pPr>
        <w:pStyle w:val="Style22"/>
        <w:ind w:left="709"/>
      </w:pPr>
      <w:r>
        <w:t xml:space="preserve">- </w:t>
      </w:r>
      <w:r w:rsidRPr="0016788F">
        <w:t>раздаточный материал:</w:t>
      </w:r>
    </w:p>
    <w:p w:rsidR="00671A4D" w:rsidRDefault="00671A4D" w:rsidP="003B3B36">
      <w:pPr>
        <w:pStyle w:val="Style22"/>
        <w:widowControl/>
        <w:spacing w:line="240" w:lineRule="auto"/>
        <w:jc w:val="center"/>
      </w:pPr>
      <w:r>
        <w:t xml:space="preserve">Технические средства обучения: </w:t>
      </w:r>
    </w:p>
    <w:p w:rsidR="00671A4D" w:rsidRDefault="00671A4D" w:rsidP="003B3B36">
      <w:pPr>
        <w:pStyle w:val="Style22"/>
        <w:widowControl/>
        <w:spacing w:line="240" w:lineRule="auto"/>
        <w:ind w:firstLine="709"/>
      </w:pPr>
      <w:r>
        <w:t xml:space="preserve">- переносной </w:t>
      </w:r>
      <w:proofErr w:type="spellStart"/>
      <w:r>
        <w:t>мультимедийный</w:t>
      </w:r>
      <w:proofErr w:type="spellEnd"/>
      <w:r>
        <w:t xml:space="preserve"> проектор,</w:t>
      </w:r>
    </w:p>
    <w:p w:rsidR="00671A4D" w:rsidRDefault="00671A4D" w:rsidP="003B3B36">
      <w:pPr>
        <w:pStyle w:val="Style22"/>
        <w:widowControl/>
        <w:spacing w:line="240" w:lineRule="auto"/>
        <w:ind w:firstLine="709"/>
      </w:pPr>
      <w:r>
        <w:t xml:space="preserve">-  переносной экран, </w:t>
      </w:r>
    </w:p>
    <w:p w:rsidR="00671A4D" w:rsidRDefault="00671A4D" w:rsidP="003B3B36">
      <w:pPr>
        <w:pStyle w:val="Style22"/>
        <w:widowControl/>
        <w:spacing w:line="240" w:lineRule="auto"/>
        <w:ind w:firstLine="709"/>
      </w:pPr>
      <w:r>
        <w:t>- переносной ноутбук ASUS.</w:t>
      </w:r>
    </w:p>
    <w:p w:rsidR="00671A4D" w:rsidRDefault="00671A4D" w:rsidP="003B3B36">
      <w:pPr>
        <w:spacing w:after="0" w:line="240" w:lineRule="auto"/>
        <w:jc w:val="both"/>
        <w:rPr>
          <w:rStyle w:val="FontStyle34"/>
          <w:sz w:val="24"/>
          <w:szCs w:val="24"/>
        </w:rPr>
      </w:pPr>
    </w:p>
    <w:p w:rsidR="00671A4D" w:rsidRPr="00671A4D" w:rsidRDefault="00671A4D" w:rsidP="003B3B36">
      <w:pPr>
        <w:pStyle w:val="Style19"/>
        <w:widowControl/>
        <w:tabs>
          <w:tab w:val="left" w:pos="490"/>
        </w:tabs>
        <w:spacing w:before="72" w:line="317" w:lineRule="exact"/>
        <w:jc w:val="left"/>
        <w:rPr>
          <w:rStyle w:val="FontStyle35"/>
          <w:sz w:val="24"/>
          <w:szCs w:val="24"/>
        </w:rPr>
      </w:pPr>
      <w:r w:rsidRPr="00671A4D">
        <w:rPr>
          <w:rStyle w:val="FontStyle35"/>
          <w:sz w:val="24"/>
          <w:szCs w:val="24"/>
        </w:rPr>
        <w:t>3.3.</w:t>
      </w:r>
      <w:r w:rsidRPr="00671A4D">
        <w:rPr>
          <w:rStyle w:val="FontStyle35"/>
          <w:sz w:val="24"/>
          <w:szCs w:val="24"/>
        </w:rPr>
        <w:tab/>
        <w:t>Информационное обеспечение обучения</w:t>
      </w:r>
    </w:p>
    <w:p w:rsidR="00671A4D" w:rsidRPr="00671A4D" w:rsidRDefault="00671A4D" w:rsidP="003B3B36">
      <w:pPr>
        <w:pStyle w:val="Style11"/>
        <w:widowControl/>
        <w:spacing w:line="317" w:lineRule="exact"/>
        <w:rPr>
          <w:rStyle w:val="FontStyle35"/>
          <w:sz w:val="24"/>
          <w:szCs w:val="24"/>
        </w:rPr>
      </w:pPr>
      <w:r w:rsidRPr="00671A4D">
        <w:rPr>
          <w:rStyle w:val="FontStyle35"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Pr="00671A4D">
        <w:rPr>
          <w:b/>
          <w:bCs/>
        </w:rPr>
        <w:t xml:space="preserve"> </w:t>
      </w:r>
    </w:p>
    <w:p w:rsidR="00671A4D" w:rsidRPr="00635514" w:rsidRDefault="00671A4D" w:rsidP="003B3B3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35514">
        <w:rPr>
          <w:rFonts w:ascii="Times New Roman" w:eastAsia="Times New Roman" w:hAnsi="Times New Roman" w:cs="Times New Roman"/>
          <w:b/>
          <w:sz w:val="24"/>
          <w:szCs w:val="20"/>
        </w:rPr>
        <w:t xml:space="preserve">Литература </w:t>
      </w:r>
    </w:p>
    <w:p w:rsidR="00671A4D" w:rsidRPr="00635514" w:rsidRDefault="00671A4D" w:rsidP="003B3B3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A4D" w:rsidRPr="00635514" w:rsidRDefault="00671A4D" w:rsidP="003B3B3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514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</w:t>
      </w:r>
    </w:p>
    <w:p w:rsidR="00671A4D" w:rsidRPr="00635514" w:rsidRDefault="00671A4D" w:rsidP="003B3B3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5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5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источники </w:t>
      </w:r>
    </w:p>
    <w:p w:rsidR="00671A4D" w:rsidRDefault="00671A4D" w:rsidP="003B3B36">
      <w:pPr>
        <w:tabs>
          <w:tab w:val="left" w:pos="0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16788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6788F" w:rsidRPr="0016788F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16788F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Индивидуальное проектирование : практическое пособие / В. Н. Еремин, М. И. </w:t>
      </w:r>
      <w:proofErr w:type="spellStart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Ивашко</w:t>
      </w:r>
      <w:proofErr w:type="spellEnd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И. Б. </w:t>
      </w:r>
      <w:proofErr w:type="spellStart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Кабыткина</w:t>
      </w:r>
      <w:proofErr w:type="spellEnd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[и др.] ; под</w:t>
      </w:r>
      <w:proofErr w:type="gramStart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</w:t>
      </w:r>
      <w:proofErr w:type="gramEnd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ед. М. И. </w:t>
      </w:r>
      <w:proofErr w:type="spellStart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Ивашко</w:t>
      </w:r>
      <w:proofErr w:type="spellEnd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 - Москва</w:t>
      </w:r>
      <w:proofErr w:type="gramStart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РГУП, 2019. - 100 с. - </w:t>
      </w:r>
      <w:r w:rsidR="0016788F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ISBN 978-5-93916-783-3. - Текст</w:t>
      </w:r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электронный. - URL: </w:t>
      </w:r>
      <w:hyperlink r:id="rId9" w:history="1">
        <w:r w:rsidR="0016788F" w:rsidRPr="00181E0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 xml:space="preserve">https://znanium.com/catalog/pr </w:t>
        </w:r>
        <w:proofErr w:type="spellStart"/>
        <w:r w:rsidR="0016788F" w:rsidRPr="00181E0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oduc</w:t>
        </w:r>
        <w:proofErr w:type="spellEnd"/>
        <w:r w:rsidR="0016788F" w:rsidRPr="00181E0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16788F" w:rsidRPr="00181E0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t</w:t>
        </w:r>
        <w:proofErr w:type="spellEnd"/>
        <w:r w:rsidR="0016788F" w:rsidRPr="00181E0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/119</w:t>
        </w:r>
      </w:hyperlink>
      <w:r w:rsidR="0016788F"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1401</w:t>
      </w:r>
      <w:r w:rsidR="0016788F" w:rsidRPr="00F850AB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 </w:t>
      </w:r>
    </w:p>
    <w:p w:rsidR="00671A4D" w:rsidRPr="00635514" w:rsidRDefault="00671A4D" w:rsidP="003B3B3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  </w:t>
      </w:r>
    </w:p>
    <w:p w:rsidR="00671A4D" w:rsidRDefault="0016788F" w:rsidP="003B3B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4AF3">
        <w:rPr>
          <w:rFonts w:ascii="Times New Roman" w:hAnsi="Times New Roman" w:cs="Times New Roman"/>
          <w:sz w:val="24"/>
          <w:szCs w:val="24"/>
        </w:rPr>
        <w:t>Беликов, В. А. Основы учебно-познавательной деятельности студентов колледжа. Методические советы обучающимся по формированию базовых учебных умений</w:t>
      </w:r>
      <w:proofErr w:type="gramStart"/>
      <w:r w:rsidRPr="00C84A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AF3">
        <w:rPr>
          <w:rFonts w:ascii="Times New Roman" w:hAnsi="Times New Roman" w:cs="Times New Roman"/>
          <w:sz w:val="24"/>
          <w:szCs w:val="24"/>
        </w:rPr>
        <w:t xml:space="preserve"> учебное пособие / В. А. Беликов, П. Ю. Романов. — Москва</w:t>
      </w:r>
      <w:proofErr w:type="gramStart"/>
      <w:r w:rsidRPr="00C84A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AF3">
        <w:rPr>
          <w:rFonts w:ascii="Times New Roman" w:hAnsi="Times New Roman" w:cs="Times New Roman"/>
          <w:sz w:val="24"/>
          <w:szCs w:val="24"/>
        </w:rPr>
        <w:t xml:space="preserve"> ИНФРА-М, 2020. — 179 с. + Доп. материалы [Электронный ресурс]. — (Среднее профессиональное образование). - ISBN 978-5-16-014399-6. - Текст</w:t>
      </w:r>
      <w:proofErr w:type="gramStart"/>
      <w:r w:rsidRPr="00C84A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AF3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0" w:history="1">
        <w:r w:rsidR="00D50883" w:rsidRPr="008618F1">
          <w:rPr>
            <w:rStyle w:val="a4"/>
            <w:rFonts w:ascii="Times New Roman" w:hAnsi="Times New Roman"/>
            <w:sz w:val="24"/>
            <w:szCs w:val="24"/>
          </w:rPr>
          <w:t>https://znanium.com/catalog/product/1039173</w:t>
        </w:r>
      </w:hyperlink>
    </w:p>
    <w:p w:rsidR="00671A4D" w:rsidRPr="00635514" w:rsidRDefault="00671A4D" w:rsidP="003B3B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514">
        <w:rPr>
          <w:rFonts w:ascii="Times New Roman" w:eastAsia="Times New Roman" w:hAnsi="Times New Roman" w:cs="Times New Roman"/>
          <w:b/>
          <w:sz w:val="24"/>
          <w:szCs w:val="24"/>
        </w:rPr>
        <w:t>Для преподавателей</w:t>
      </w:r>
    </w:p>
    <w:p w:rsidR="00671A4D" w:rsidRPr="00635514" w:rsidRDefault="00671A4D" w:rsidP="003B3B3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источники </w:t>
      </w:r>
    </w:p>
    <w:p w:rsidR="00671A4D" w:rsidRPr="00E44128" w:rsidRDefault="0016788F" w:rsidP="003B3B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788F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Индивидуальное проектирование : практическое пособие / В. Н. Еремин, М. И. </w:t>
      </w:r>
      <w:proofErr w:type="spellStart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Ивашко</w:t>
      </w:r>
      <w:proofErr w:type="spellEnd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И. Б. </w:t>
      </w:r>
      <w:proofErr w:type="spellStart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Кабыткина</w:t>
      </w:r>
      <w:proofErr w:type="spellEnd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[и др.] ; под</w:t>
      </w:r>
      <w:proofErr w:type="gramStart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  <w:proofErr w:type="gramEnd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gramStart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</w:t>
      </w:r>
      <w:proofErr w:type="gramEnd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ед. М. И. </w:t>
      </w:r>
      <w:proofErr w:type="spellStart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Ивашко</w:t>
      </w:r>
      <w:proofErr w:type="spellEnd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 - Москва</w:t>
      </w:r>
      <w:proofErr w:type="gramStart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РГУП, 2019. - 100 с. -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ISBN 978-5-93916-783-3. - Текст</w:t>
      </w:r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электронный. - URL: </w:t>
      </w:r>
      <w:hyperlink r:id="rId11" w:history="1">
        <w:r w:rsidR="00D3637C" w:rsidRPr="008618F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 xml:space="preserve">https://znanium.com/catalog/produc </w:t>
        </w:r>
        <w:proofErr w:type="spellStart"/>
        <w:r w:rsidR="00D3637C" w:rsidRPr="008618F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t</w:t>
        </w:r>
        <w:proofErr w:type="spellEnd"/>
        <w:r w:rsidR="00D3637C" w:rsidRPr="008618F1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/119</w:t>
        </w:r>
      </w:hyperlink>
      <w:r w:rsidRPr="00F850AB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1401</w:t>
      </w:r>
      <w:r w:rsidRPr="00F850AB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 </w:t>
      </w:r>
    </w:p>
    <w:p w:rsidR="00671A4D" w:rsidRPr="00635514" w:rsidRDefault="00671A4D" w:rsidP="003B3B3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  </w:t>
      </w:r>
    </w:p>
    <w:p w:rsidR="0016788F" w:rsidRDefault="0016788F" w:rsidP="001678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4AF3">
        <w:rPr>
          <w:rFonts w:ascii="Times New Roman" w:hAnsi="Times New Roman" w:cs="Times New Roman"/>
          <w:sz w:val="24"/>
          <w:szCs w:val="24"/>
        </w:rPr>
        <w:t>Беликов, В. А. Основы учебно-познавательной деятельности студентов колледжа. Методические советы обучающимся по формированию базовых учебных умений</w:t>
      </w:r>
      <w:proofErr w:type="gramStart"/>
      <w:r w:rsidRPr="00C84A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AF3">
        <w:rPr>
          <w:rFonts w:ascii="Times New Roman" w:hAnsi="Times New Roman" w:cs="Times New Roman"/>
          <w:sz w:val="24"/>
          <w:szCs w:val="24"/>
        </w:rPr>
        <w:t xml:space="preserve"> учебное пособие / В. А. Беликов, П. Ю. Романов. — Москва</w:t>
      </w:r>
      <w:proofErr w:type="gramStart"/>
      <w:r w:rsidRPr="00C84A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AF3">
        <w:rPr>
          <w:rFonts w:ascii="Times New Roman" w:hAnsi="Times New Roman" w:cs="Times New Roman"/>
          <w:sz w:val="24"/>
          <w:szCs w:val="24"/>
        </w:rPr>
        <w:t xml:space="preserve"> ИНФРА-М, 2020. — 179 с. + Доп. материалы [Электронный ресурс]. — (Среднее профессиональное образование). - ISBN 978-5-16-014399-6. - Текст</w:t>
      </w:r>
      <w:proofErr w:type="gramStart"/>
      <w:r w:rsidRPr="00C84A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AF3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2" w:history="1">
        <w:r w:rsidR="00D50883" w:rsidRPr="008618F1">
          <w:rPr>
            <w:rStyle w:val="a4"/>
            <w:rFonts w:ascii="Times New Roman" w:hAnsi="Times New Roman"/>
            <w:sz w:val="24"/>
            <w:szCs w:val="24"/>
          </w:rPr>
          <w:t>https://znanium.com/catalog/product/1039173</w:t>
        </w:r>
      </w:hyperlink>
    </w:p>
    <w:p w:rsidR="00D3637C" w:rsidRPr="00635514" w:rsidRDefault="00D3637C" w:rsidP="003B3B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A4D" w:rsidRDefault="00671A4D" w:rsidP="003B3B36">
      <w:pPr>
        <w:tabs>
          <w:tab w:val="left" w:pos="0"/>
        </w:tabs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514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 для обучающихся и преподавателей</w:t>
      </w:r>
    </w:p>
    <w:p w:rsidR="00671A4D" w:rsidRPr="00671A4D" w:rsidRDefault="00671A4D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Pr="0016788F" w:rsidRDefault="0016788F" w:rsidP="0016788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8F">
        <w:rPr>
          <w:rFonts w:ascii="Times New Roman" w:hAnsi="Times New Roman" w:cs="Times New Roman"/>
          <w:sz w:val="24"/>
          <w:szCs w:val="24"/>
        </w:rPr>
        <w:t xml:space="preserve">Правила оформления проекта и проектной работы, требования к оформлению текста. [Электронный ресурс] / 2019-2021. Режим доступа:  </w:t>
      </w:r>
      <w:hyperlink r:id="rId13" w:history="1">
        <w:r w:rsidRPr="0016788F">
          <w:rPr>
            <w:rStyle w:val="a4"/>
            <w:rFonts w:ascii="Times New Roman" w:hAnsi="Times New Roman"/>
            <w:sz w:val="24"/>
            <w:szCs w:val="24"/>
          </w:rPr>
          <w:t>https://workproekt.ru</w:t>
        </w:r>
      </w:hyperlink>
      <w:r w:rsidRPr="0016788F">
        <w:rPr>
          <w:rFonts w:ascii="Times New Roman" w:hAnsi="Times New Roman" w:cs="Times New Roman"/>
          <w:sz w:val="24"/>
          <w:szCs w:val="24"/>
        </w:rPr>
        <w:t xml:space="preserve"> (Дата последнего доступа: 27.02.2021).</w:t>
      </w:r>
    </w:p>
    <w:p w:rsidR="0016788F" w:rsidRPr="0016788F" w:rsidRDefault="0016788F" w:rsidP="0016788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8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правила</w:t>
      </w:r>
      <w:r w:rsidRPr="001678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78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оформления</w:t>
      </w:r>
      <w:r w:rsidRPr="001678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78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презентации.</w:t>
      </w:r>
      <w:r w:rsidRPr="0016788F">
        <w:rPr>
          <w:rFonts w:ascii="Times New Roman" w:hAnsi="Times New Roman" w:cs="Times New Roman"/>
          <w:sz w:val="24"/>
          <w:szCs w:val="24"/>
        </w:rPr>
        <w:t xml:space="preserve"> [Электронный ресурс] /2011-2021. – Режим доступа: </w:t>
      </w:r>
      <w:hyperlink r:id="rId14" w:history="1">
        <w:r w:rsidRPr="0016788F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16788F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16788F">
          <w:rPr>
            <w:rStyle w:val="a4"/>
            <w:rFonts w:ascii="Times New Roman" w:hAnsi="Times New Roman"/>
            <w:sz w:val="24"/>
            <w:szCs w:val="24"/>
            <w:lang w:val="en-US"/>
          </w:rPr>
          <w:t>studwork</w:t>
        </w:r>
        <w:r w:rsidRPr="0016788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6788F">
          <w:rPr>
            <w:rStyle w:val="a4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16788F">
        <w:rPr>
          <w:rFonts w:ascii="Times New Roman" w:hAnsi="Times New Roman" w:cs="Times New Roman"/>
          <w:sz w:val="24"/>
          <w:szCs w:val="24"/>
        </w:rPr>
        <w:t>. (Дата последнего доступа: 27.02.2021).</w:t>
      </w:r>
    </w:p>
    <w:p w:rsidR="00671A4D" w:rsidRPr="0016788F" w:rsidRDefault="00671A4D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88F" w:rsidRDefault="0016788F" w:rsidP="003B3B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1A4D" w:rsidRPr="00AB7F25" w:rsidRDefault="00671A4D" w:rsidP="00940989">
      <w:pPr>
        <w:pStyle w:val="Style11"/>
        <w:widowControl/>
        <w:numPr>
          <w:ilvl w:val="0"/>
          <w:numId w:val="5"/>
        </w:numPr>
        <w:spacing w:before="96"/>
        <w:jc w:val="center"/>
        <w:rPr>
          <w:rStyle w:val="FontStyle35"/>
        </w:rPr>
      </w:pPr>
      <w:r w:rsidRPr="00AB7F25">
        <w:rPr>
          <w:rStyle w:val="FontStyle35"/>
        </w:rPr>
        <w:t xml:space="preserve">КОНТРОЛЬ И ОЦЕНКА РЕЗУЛЬТАТОВ ОСВОЕНИЯ </w:t>
      </w:r>
      <w:r w:rsidR="004C7266">
        <w:rPr>
          <w:rStyle w:val="FontStyle35"/>
        </w:rPr>
        <w:t xml:space="preserve">УЧЕБНОЙ </w:t>
      </w:r>
      <w:r>
        <w:rPr>
          <w:rStyle w:val="FontStyle35"/>
        </w:rPr>
        <w:t>ДИСЦИПЛИНЫ</w:t>
      </w:r>
    </w:p>
    <w:p w:rsidR="00340261" w:rsidRPr="00E04ED0" w:rsidRDefault="00671A4D" w:rsidP="00340261">
      <w:pPr>
        <w:pStyle w:val="Style12"/>
        <w:widowControl/>
        <w:ind w:firstLine="709"/>
      </w:pPr>
      <w:r w:rsidRPr="00AB7F25">
        <w:t xml:space="preserve">Контроль и оценка результатов освоения </w:t>
      </w:r>
      <w:r w:rsidR="004C7266">
        <w:t xml:space="preserve">учебной </w:t>
      </w:r>
      <w:r>
        <w:t>дисциплины</w:t>
      </w:r>
      <w:r w:rsidRPr="00AB7F25">
        <w:t xml:space="preserve"> осуществляется преподавателем в проц</w:t>
      </w:r>
      <w:r w:rsidR="00340261">
        <w:t xml:space="preserve">ессе проведения устных опросов, самостоятельной работы,  а также  выполнения  </w:t>
      </w:r>
      <w:proofErr w:type="gramStart"/>
      <w:r w:rsidR="00340261" w:rsidRPr="00E04ED0">
        <w:t>обучающимися</w:t>
      </w:r>
      <w:proofErr w:type="gramEnd"/>
      <w:r w:rsidR="00340261" w:rsidRPr="00E04ED0">
        <w:t xml:space="preserve">  индивидуального  проекта.</w:t>
      </w:r>
      <w:r w:rsidR="00340261" w:rsidRPr="00E04ED0">
        <w:rPr>
          <w:rFonts w:ascii="Arial" w:hAnsi="Arial" w:cs="Arial"/>
          <w:sz w:val="19"/>
          <w:szCs w:val="19"/>
        </w:rPr>
        <w:t xml:space="preserve"> </w:t>
      </w:r>
    </w:p>
    <w:p w:rsidR="00671A4D" w:rsidRPr="00907C39" w:rsidRDefault="00671A4D" w:rsidP="00671A4D">
      <w:pPr>
        <w:pStyle w:val="Style12"/>
        <w:widowControl/>
        <w:ind w:firstLine="709"/>
        <w:rPr>
          <w:szCs w:val="19"/>
          <w:highlight w:val="yellow"/>
        </w:rPr>
      </w:pPr>
    </w:p>
    <w:p w:rsidR="00940989" w:rsidRPr="00907C39" w:rsidRDefault="00940989" w:rsidP="00671A4D">
      <w:pPr>
        <w:pStyle w:val="Style12"/>
        <w:widowControl/>
        <w:ind w:firstLine="709"/>
        <w:rPr>
          <w:szCs w:val="19"/>
          <w:highlight w:val="yellow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3"/>
        <w:gridCol w:w="3262"/>
      </w:tblGrid>
      <w:tr w:rsidR="00940989" w:rsidRPr="00907C39" w:rsidTr="00940989">
        <w:trPr>
          <w:trHeight w:val="822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89" w:rsidRPr="00907C39" w:rsidRDefault="00940989" w:rsidP="0094098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00488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Результаты обучения (предметные)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89" w:rsidRPr="00004885" w:rsidRDefault="00940989" w:rsidP="009409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48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40989" w:rsidRPr="00907C39" w:rsidTr="00940989">
        <w:trPr>
          <w:trHeight w:val="269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89" w:rsidRPr="00907C39" w:rsidRDefault="00940989" w:rsidP="0094098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BA219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89" w:rsidRPr="00004885" w:rsidRDefault="00940989" w:rsidP="009409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0488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940989" w:rsidRPr="00907C39" w:rsidTr="00940989">
        <w:trPr>
          <w:trHeight w:val="91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61" w:rsidRPr="006C0DF2" w:rsidRDefault="00340261" w:rsidP="003402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F2">
              <w:rPr>
                <w:b/>
                <w:sz w:val="24"/>
                <w:szCs w:val="24"/>
              </w:rPr>
              <w:t xml:space="preserve">- </w:t>
            </w:r>
            <w:r w:rsidRPr="006C0DF2">
              <w:rPr>
                <w:rFonts w:ascii="Times New Roman" w:hAnsi="Times New Roman"/>
                <w:sz w:val="24"/>
                <w:szCs w:val="24"/>
              </w:rPr>
              <w:t>владение представлениями о роли информации и связанных с ней процессов 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      </w:r>
          </w:p>
          <w:p w:rsidR="00940989" w:rsidRPr="00907C39" w:rsidRDefault="00940989" w:rsidP="009409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89" w:rsidRPr="00004885" w:rsidRDefault="00940989" w:rsidP="0094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в устной форме в виде: </w:t>
            </w:r>
          </w:p>
          <w:p w:rsidR="00940989" w:rsidRPr="00004885" w:rsidRDefault="00940989" w:rsidP="0094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85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устного опроса;</w:t>
            </w:r>
          </w:p>
          <w:p w:rsidR="00391EBA" w:rsidRPr="00004885" w:rsidRDefault="00391EBA" w:rsidP="00391EBA">
            <w:pPr>
              <w:pStyle w:val="Style27"/>
            </w:pPr>
            <w:r w:rsidRPr="00004885">
              <w:t>- самостоятельной работы;</w:t>
            </w:r>
          </w:p>
          <w:p w:rsidR="00940989" w:rsidRPr="00004885" w:rsidRDefault="00940989" w:rsidP="0094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989" w:rsidRPr="00004885" w:rsidRDefault="00940989" w:rsidP="0094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EBA" w:rsidRPr="00004885" w:rsidRDefault="00391EBA" w:rsidP="00391EBA">
            <w:pPr>
              <w:pStyle w:val="Style27"/>
              <w:ind w:left="102"/>
            </w:pPr>
            <w:r w:rsidRPr="00004885">
              <w:t>Промежуточная аттестация:</w:t>
            </w:r>
          </w:p>
          <w:p w:rsidR="00940989" w:rsidRPr="00004885" w:rsidRDefault="00004885" w:rsidP="009409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защиты </w:t>
            </w:r>
            <w:proofErr w:type="gramStart"/>
            <w:r w:rsidRPr="000048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6B3C11" w:rsidRPr="002B53E4" w:rsidTr="00940989">
        <w:trPr>
          <w:trHeight w:val="91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61" w:rsidRPr="006C0DF2" w:rsidRDefault="00340261" w:rsidP="003402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F2">
              <w:rPr>
                <w:rFonts w:ascii="Times New Roman" w:hAnsi="Times New Roman"/>
                <w:sz w:val="24"/>
                <w:szCs w:val="24"/>
              </w:rPr>
              <w:t>- владение методами поиска информации в сети Интернет, умение критически оценивать информацию, полученную из сети Интернет;</w:t>
            </w:r>
          </w:p>
          <w:p w:rsidR="006B3C11" w:rsidRPr="00904C18" w:rsidRDefault="006B3C11" w:rsidP="006B3C1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1" w:rsidRPr="002B53E4" w:rsidRDefault="006B3C11" w:rsidP="0094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C11" w:rsidRPr="002B53E4" w:rsidTr="00940989">
        <w:trPr>
          <w:trHeight w:val="91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61" w:rsidRPr="006C0DF2" w:rsidRDefault="00340261" w:rsidP="0034026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F2">
              <w:rPr>
                <w:rFonts w:ascii="Times New Roman" w:hAnsi="Times New Roman"/>
                <w:sz w:val="24"/>
                <w:szCs w:val="24"/>
              </w:rPr>
              <w:t>- умение характеризовать большие данные, приводить примеры источников их получения и направления использования;</w:t>
            </w:r>
          </w:p>
          <w:p w:rsidR="006B3C11" w:rsidRPr="00904C18" w:rsidRDefault="006B3C11" w:rsidP="006B3C1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1" w:rsidRPr="002B53E4" w:rsidRDefault="006B3C11" w:rsidP="0094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C11" w:rsidRPr="002B53E4" w:rsidTr="00940989">
        <w:trPr>
          <w:trHeight w:val="91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1" w:rsidRPr="00904C18" w:rsidRDefault="00340261" w:rsidP="006B3C1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0DF2">
              <w:rPr>
                <w:sz w:val="24"/>
                <w:szCs w:val="24"/>
              </w:rPr>
              <w:t>- 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1" w:rsidRPr="002B53E4" w:rsidRDefault="006B3C11" w:rsidP="0094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C11" w:rsidRPr="002B53E4" w:rsidTr="00940989">
        <w:trPr>
          <w:trHeight w:val="91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1" w:rsidRDefault="00340261" w:rsidP="006B3C1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0DF2">
              <w:rPr>
                <w:sz w:val="24"/>
                <w:szCs w:val="24"/>
              </w:rPr>
              <w:t>- 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1" w:rsidRPr="002B53E4" w:rsidRDefault="006B3C11" w:rsidP="0094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C11" w:rsidRPr="002B53E4" w:rsidTr="006B3C11">
        <w:trPr>
          <w:trHeight w:val="71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1" w:rsidRPr="00904C18" w:rsidRDefault="00340261" w:rsidP="00340261">
            <w:pPr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C0DF2">
              <w:rPr>
                <w:rFonts w:ascii="Times New Roman" w:hAnsi="Times New Roman"/>
                <w:sz w:val="24"/>
                <w:szCs w:val="24"/>
              </w:rPr>
              <w:t>- соблюдение требований техники безопасности и гигиены при работе  с компьютерами и другими компонентами цифрового окружения, понимание правовых основ использования компьютерных программ, баз данных умение создавать структурированные текстовые документы  и демонстрационные материалы с использованием возможностей современных программных средств и облачных сервисов;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1" w:rsidRPr="002B53E4" w:rsidRDefault="006B3C11" w:rsidP="0094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C11" w:rsidRPr="002B53E4" w:rsidTr="006B3C11">
        <w:trPr>
          <w:trHeight w:val="71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1" w:rsidRPr="00904C18" w:rsidRDefault="00391EBA" w:rsidP="006B3C1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0DF2">
              <w:rPr>
                <w:sz w:val="24"/>
                <w:szCs w:val="24"/>
              </w:rPr>
              <w:t>- умение организовывать личное информационное пространство 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 в различных областях, наличие представлений об использовании информационных технологий в различных профессиональных сферах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1" w:rsidRPr="002B53E4" w:rsidRDefault="006B3C11" w:rsidP="0094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A4D" w:rsidRDefault="00940989" w:rsidP="00940989">
      <w:pPr>
        <w:tabs>
          <w:tab w:val="left" w:pos="2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0989" w:rsidRDefault="00940989" w:rsidP="00940989">
      <w:pPr>
        <w:tabs>
          <w:tab w:val="left" w:pos="267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A2191" w:rsidRDefault="00BA2191" w:rsidP="00BA2191">
      <w:pPr>
        <w:tabs>
          <w:tab w:val="left" w:pos="280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19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тем для выполнения </w:t>
      </w:r>
      <w:proofErr w:type="gramStart"/>
      <w:r w:rsidRPr="00BA219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BA2191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4C726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учебной</w:t>
      </w:r>
      <w:r w:rsidRPr="00BA2191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дисциплине «Информатика»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Правовые нормы охраны программ и данных.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Образовательные информационные ресурсы.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Лицензионные и свободно распространяемые программные продукты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Автоматизированное рабочее место (АРМ) специалиста.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Современные информационные технологии и их виды.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Решения проблемы защиты интеллектуальной собственности в Интернете.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История развития отечественных ЭВМ.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Негативное воздействие компьютера на здоровье человека и способы защиты.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Системы счисления Древнего мира.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Российские поисковые системы.</w:t>
      </w:r>
    </w:p>
    <w:p w:rsidR="00BA2191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Программы для видеоконференций.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111115"/>
          <w:shd w:val="clear" w:color="auto" w:fill="FFFFFF"/>
        </w:rPr>
        <w:t>Использование облачных технологий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Способы обмена данными через Интернет.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Этические нормы поведения в информационной сети.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Разновидности поисковых систем в Интернете.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Развитие технологий соединения компьютеров в локальные сети.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Компьютерные игры: за и против.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Сравнительный анализ антивирусных программ.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Современные носители информации, их эволюция, направление развития.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Состав персонального компьютера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Внешние устройства персонального компьютера.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Классификация СУБД (систем управления базами данных)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Глобальная компьютерная сеть Интернет.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>Телекоммуникационные технологии</w:t>
      </w:r>
    </w:p>
    <w:p w:rsidR="00BA2191" w:rsidRPr="000C5285" w:rsidRDefault="00BA2191" w:rsidP="00BA21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57" w:firstLine="0"/>
        <w:rPr>
          <w:color w:val="000000"/>
        </w:rPr>
      </w:pPr>
      <w:r w:rsidRPr="000C5285">
        <w:rPr>
          <w:color w:val="000000"/>
        </w:rPr>
        <w:t xml:space="preserve">Система компьютерной презентации и </w:t>
      </w:r>
      <w:proofErr w:type="spellStart"/>
      <w:r w:rsidRPr="000C5285">
        <w:rPr>
          <w:color w:val="000000"/>
        </w:rPr>
        <w:t>мультимедийные</w:t>
      </w:r>
      <w:proofErr w:type="spellEnd"/>
      <w:r w:rsidRPr="000C5285">
        <w:rPr>
          <w:color w:val="000000"/>
        </w:rPr>
        <w:t xml:space="preserve"> среды.</w:t>
      </w:r>
    </w:p>
    <w:p w:rsidR="00BA2191" w:rsidRDefault="00BA2191" w:rsidP="00BA21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2191" w:rsidRPr="00BA2191" w:rsidRDefault="00BA2191" w:rsidP="00BA2191">
      <w:pPr>
        <w:tabs>
          <w:tab w:val="left" w:pos="280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19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тем для выполнения </w:t>
      </w:r>
      <w:proofErr w:type="gramStart"/>
      <w:r w:rsidRPr="00BA219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BA2191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4C726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учебной</w:t>
      </w:r>
      <w:r w:rsidRPr="00BA2191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дисциплине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 w:rsidRPr="00BA219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E482E" w:rsidRDefault="00DE482E" w:rsidP="00DE482E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Появление и развитие числа.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Славянская нумерация.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Происхождение геометрии.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Проценты в прошлом и настоящем.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День рождения нуля.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История возникновения математики на Руси.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История развития понятия функции.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Волшебное число «Пи».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Золотое сечение и числа Фибоначчи.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Решето Эратосфена.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Применение векторов на практике.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Исследование роли дифференциального исчисления для поиска оптимального решения.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13.Пифагоровы числа.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Исследовательские работы Леонардо да Винчи.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Применение приближённых вычислений в науке и технике.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Параллельное проектирование.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17. Средние значения и их применение в статистике</w:t>
      </w:r>
    </w:p>
    <w:p w:rsidR="00DE482E" w:rsidRDefault="00DE482E" w:rsidP="00DE482E">
      <w:pPr>
        <w:pStyle w:val="a8"/>
        <w:tabs>
          <w:tab w:val="left" w:pos="5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Параллельное проектирование.</w:t>
      </w:r>
    </w:p>
    <w:p w:rsidR="00DE482E" w:rsidRDefault="00DE482E" w:rsidP="00DE482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Средние значения и их применение в статистике</w:t>
      </w:r>
    </w:p>
    <w:p w:rsidR="00DE482E" w:rsidRDefault="00DE482E" w:rsidP="00DE482E">
      <w:pPr>
        <w:widowControl w:val="0"/>
        <w:tabs>
          <w:tab w:val="left" w:pos="588"/>
          <w:tab w:val="left" w:pos="1276"/>
        </w:tabs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>20. Правильные многогранники, их применение в технике.</w:t>
      </w:r>
    </w:p>
    <w:p w:rsidR="00DE482E" w:rsidRDefault="00DE482E" w:rsidP="00DE482E">
      <w:pPr>
        <w:widowControl w:val="0"/>
        <w:tabs>
          <w:tab w:val="left" w:pos="588"/>
          <w:tab w:val="left" w:pos="1276"/>
        </w:tabs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>30. Рентабельность домашнего инкубатора «Несушка БИ-2»</w:t>
      </w:r>
    </w:p>
    <w:p w:rsidR="00DE482E" w:rsidRDefault="00DE482E" w:rsidP="00DE482E">
      <w:pPr>
        <w:widowControl w:val="0"/>
        <w:tabs>
          <w:tab w:val="left" w:pos="588"/>
          <w:tab w:val="left" w:pos="1276"/>
        </w:tabs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>31. Абсолютная и относительная погрешность.</w:t>
      </w:r>
    </w:p>
    <w:p w:rsidR="00DE482E" w:rsidRDefault="00DE482E" w:rsidP="00DE482E">
      <w:pPr>
        <w:widowControl w:val="0"/>
        <w:tabs>
          <w:tab w:val="left" w:pos="588"/>
          <w:tab w:val="left" w:pos="1276"/>
        </w:tabs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>32. Применение средних значений в экономике.</w:t>
      </w:r>
    </w:p>
    <w:p w:rsidR="00DE482E" w:rsidRDefault="00DE482E" w:rsidP="00DE482E">
      <w:pPr>
        <w:widowControl w:val="0"/>
        <w:tabs>
          <w:tab w:val="left" w:pos="588"/>
          <w:tab w:val="left" w:pos="1276"/>
        </w:tabs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>33. Измерение высоты предмета.</w:t>
      </w:r>
    </w:p>
    <w:p w:rsidR="00BA2191" w:rsidRPr="00BA2191" w:rsidRDefault="00DE482E" w:rsidP="00DE482E">
      <w:pPr>
        <w:tabs>
          <w:tab w:val="left" w:pos="341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34. Законы красоты и математика.  </w:t>
      </w:r>
    </w:p>
    <w:sectPr w:rsidR="00BA2191" w:rsidRPr="00BA2191" w:rsidSect="00DC7B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24A"/>
    <w:multiLevelType w:val="multilevel"/>
    <w:tmpl w:val="33A46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77768"/>
    <w:multiLevelType w:val="multilevel"/>
    <w:tmpl w:val="4D983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568C0"/>
    <w:multiLevelType w:val="hybridMultilevel"/>
    <w:tmpl w:val="A056757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91C33D1"/>
    <w:multiLevelType w:val="hybridMultilevel"/>
    <w:tmpl w:val="AA169BC2"/>
    <w:lvl w:ilvl="0" w:tplc="F62477E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231F2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575E50"/>
    <w:multiLevelType w:val="hybridMultilevel"/>
    <w:tmpl w:val="3F089418"/>
    <w:lvl w:ilvl="0" w:tplc="E59E6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6034A"/>
    <w:multiLevelType w:val="hybridMultilevel"/>
    <w:tmpl w:val="3F6A4936"/>
    <w:lvl w:ilvl="0" w:tplc="41EC5E0A">
      <w:start w:val="4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1E47B7B"/>
    <w:multiLevelType w:val="hybridMultilevel"/>
    <w:tmpl w:val="12C42550"/>
    <w:lvl w:ilvl="0" w:tplc="E056F39C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7">
    <w:nsid w:val="1205751F"/>
    <w:multiLevelType w:val="hybridMultilevel"/>
    <w:tmpl w:val="F53A4B62"/>
    <w:lvl w:ilvl="0" w:tplc="F62477E2">
      <w:start w:val="1"/>
      <w:numFmt w:val="bullet"/>
      <w:lvlText w:val="-"/>
      <w:lvlJc w:val="left"/>
      <w:pPr>
        <w:ind w:left="1212" w:hanging="360"/>
      </w:pPr>
      <w:rPr>
        <w:rFonts w:ascii="Sylfaen" w:hAnsi="Sylfaen" w:hint="default"/>
        <w:color w:val="231F2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2A45276"/>
    <w:multiLevelType w:val="hybridMultilevel"/>
    <w:tmpl w:val="A22AA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3E493D"/>
    <w:multiLevelType w:val="hybridMultilevel"/>
    <w:tmpl w:val="C99AAC6A"/>
    <w:lvl w:ilvl="0" w:tplc="F62477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231F2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4432B"/>
    <w:multiLevelType w:val="hybridMultilevel"/>
    <w:tmpl w:val="186AEAC8"/>
    <w:lvl w:ilvl="0" w:tplc="6CE28822">
      <w:start w:val="1"/>
      <w:numFmt w:val="bullet"/>
      <w:lvlText w:val=""/>
      <w:lvlJc w:val="left"/>
      <w:pPr>
        <w:ind w:left="700" w:hanging="360"/>
      </w:pPr>
      <w:rPr>
        <w:rFonts w:ascii="Symbol" w:eastAsia="Symbol" w:hAnsi="Symbol" w:hint="default"/>
        <w:color w:val="231F2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79003B6B"/>
    <w:multiLevelType w:val="multilevel"/>
    <w:tmpl w:val="B510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FDA"/>
    <w:rsid w:val="00004885"/>
    <w:rsid w:val="0002316C"/>
    <w:rsid w:val="000457A6"/>
    <w:rsid w:val="00065FAD"/>
    <w:rsid w:val="00087887"/>
    <w:rsid w:val="000D30CA"/>
    <w:rsid w:val="000D3AD2"/>
    <w:rsid w:val="00106361"/>
    <w:rsid w:val="001162A1"/>
    <w:rsid w:val="0016788F"/>
    <w:rsid w:val="0016796D"/>
    <w:rsid w:val="00180109"/>
    <w:rsid w:val="001C32D3"/>
    <w:rsid w:val="00211D8B"/>
    <w:rsid w:val="00227EA6"/>
    <w:rsid w:val="002457E4"/>
    <w:rsid w:val="002558B6"/>
    <w:rsid w:val="0028557E"/>
    <w:rsid w:val="002C44EA"/>
    <w:rsid w:val="002F1134"/>
    <w:rsid w:val="00310243"/>
    <w:rsid w:val="00313283"/>
    <w:rsid w:val="00340261"/>
    <w:rsid w:val="003548C5"/>
    <w:rsid w:val="00391EBA"/>
    <w:rsid w:val="003B3B36"/>
    <w:rsid w:val="003D6B7A"/>
    <w:rsid w:val="003F697B"/>
    <w:rsid w:val="00423A17"/>
    <w:rsid w:val="004C7266"/>
    <w:rsid w:val="004E6B2F"/>
    <w:rsid w:val="004F2BFC"/>
    <w:rsid w:val="00545467"/>
    <w:rsid w:val="00560E3A"/>
    <w:rsid w:val="005626A3"/>
    <w:rsid w:val="00567281"/>
    <w:rsid w:val="005A5654"/>
    <w:rsid w:val="005B4714"/>
    <w:rsid w:val="005D1AF7"/>
    <w:rsid w:val="006272ED"/>
    <w:rsid w:val="00635203"/>
    <w:rsid w:val="0065504E"/>
    <w:rsid w:val="00671A4D"/>
    <w:rsid w:val="006B3C11"/>
    <w:rsid w:val="006C0DF2"/>
    <w:rsid w:val="00727031"/>
    <w:rsid w:val="00744CE0"/>
    <w:rsid w:val="00747EF7"/>
    <w:rsid w:val="007D1BED"/>
    <w:rsid w:val="00801510"/>
    <w:rsid w:val="008267FE"/>
    <w:rsid w:val="0087335B"/>
    <w:rsid w:val="008A3DC8"/>
    <w:rsid w:val="008C554F"/>
    <w:rsid w:val="008D6AEA"/>
    <w:rsid w:val="008E180E"/>
    <w:rsid w:val="008F13E3"/>
    <w:rsid w:val="00904C18"/>
    <w:rsid w:val="00907C39"/>
    <w:rsid w:val="00940989"/>
    <w:rsid w:val="009526BB"/>
    <w:rsid w:val="00993168"/>
    <w:rsid w:val="009B1593"/>
    <w:rsid w:val="009D4EDB"/>
    <w:rsid w:val="009D6770"/>
    <w:rsid w:val="009F6A21"/>
    <w:rsid w:val="00A17569"/>
    <w:rsid w:val="00A2437C"/>
    <w:rsid w:val="00A93171"/>
    <w:rsid w:val="00AB762E"/>
    <w:rsid w:val="00AD2A82"/>
    <w:rsid w:val="00AE5B48"/>
    <w:rsid w:val="00B05F29"/>
    <w:rsid w:val="00B75DA1"/>
    <w:rsid w:val="00BA2191"/>
    <w:rsid w:val="00BD2198"/>
    <w:rsid w:val="00C12FDA"/>
    <w:rsid w:val="00C43BFA"/>
    <w:rsid w:val="00C70A34"/>
    <w:rsid w:val="00C74D90"/>
    <w:rsid w:val="00CD2804"/>
    <w:rsid w:val="00D03550"/>
    <w:rsid w:val="00D04C05"/>
    <w:rsid w:val="00D12D1D"/>
    <w:rsid w:val="00D30E02"/>
    <w:rsid w:val="00D3637C"/>
    <w:rsid w:val="00D50071"/>
    <w:rsid w:val="00D50883"/>
    <w:rsid w:val="00D85656"/>
    <w:rsid w:val="00D9546F"/>
    <w:rsid w:val="00DC7BCD"/>
    <w:rsid w:val="00DE192F"/>
    <w:rsid w:val="00DE482E"/>
    <w:rsid w:val="00E303B1"/>
    <w:rsid w:val="00E43595"/>
    <w:rsid w:val="00E76D53"/>
    <w:rsid w:val="00EA1D23"/>
    <w:rsid w:val="00EC4C0E"/>
    <w:rsid w:val="00ED1F85"/>
    <w:rsid w:val="00F33492"/>
    <w:rsid w:val="00FB3F5A"/>
    <w:rsid w:val="00FC307F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AutoShape 3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12F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FD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FD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2FDA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paragraph" w:customStyle="1" w:styleId="Style11">
    <w:name w:val="Style11"/>
    <w:basedOn w:val="a"/>
    <w:uiPriority w:val="99"/>
    <w:rsid w:val="009D6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9D677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9D67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4E6B2F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B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Style19">
    <w:name w:val="Style19"/>
    <w:basedOn w:val="a"/>
    <w:uiPriority w:val="99"/>
    <w:rsid w:val="00671A4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71A4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671A4D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uiPriority w:val="99"/>
    <w:rsid w:val="00671A4D"/>
    <w:rPr>
      <w:rFonts w:cs="Times New Roman"/>
      <w:color w:val="000080"/>
      <w:u w:val="single"/>
    </w:rPr>
  </w:style>
  <w:style w:type="paragraph" w:customStyle="1" w:styleId="Style12">
    <w:name w:val="Style12"/>
    <w:basedOn w:val="a"/>
    <w:uiPriority w:val="99"/>
    <w:rsid w:val="00671A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098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D50071"/>
    <w:pPr>
      <w:widowControl w:val="0"/>
      <w:spacing w:before="8" w:after="0" w:line="240" w:lineRule="auto"/>
      <w:ind w:left="480"/>
      <w:outlineLvl w:val="1"/>
    </w:pPr>
    <w:rPr>
      <w:rFonts w:ascii="Century Gothic" w:eastAsia="Century Gothic" w:hAnsi="Century Gothic" w:cs="Times New Roman"/>
      <w:sz w:val="36"/>
      <w:szCs w:val="36"/>
      <w:lang w:val="en-US" w:eastAsia="en-US"/>
    </w:rPr>
  </w:style>
  <w:style w:type="paragraph" w:customStyle="1" w:styleId="12">
    <w:name w:val="Заголовок 12"/>
    <w:basedOn w:val="a"/>
    <w:uiPriority w:val="1"/>
    <w:qFormat/>
    <w:rsid w:val="00D50071"/>
    <w:pPr>
      <w:widowControl w:val="0"/>
      <w:spacing w:before="8" w:after="0" w:line="240" w:lineRule="auto"/>
      <w:ind w:left="480"/>
      <w:outlineLvl w:val="1"/>
    </w:pPr>
    <w:rPr>
      <w:rFonts w:ascii="Century Gothic" w:eastAsia="Century Gothic" w:hAnsi="Century Gothic" w:cs="Times New Roman"/>
      <w:sz w:val="36"/>
      <w:szCs w:val="36"/>
      <w:lang w:val="en-US" w:eastAsia="en-US"/>
    </w:rPr>
  </w:style>
  <w:style w:type="paragraph" w:customStyle="1" w:styleId="Heading2">
    <w:name w:val="Heading 2"/>
    <w:basedOn w:val="a"/>
    <w:uiPriority w:val="1"/>
    <w:qFormat/>
    <w:rsid w:val="00EA1D23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 w:cs="Times New Roman"/>
      <w:sz w:val="28"/>
      <w:szCs w:val="28"/>
      <w:lang w:val="en-US" w:eastAsia="en-US"/>
    </w:rPr>
  </w:style>
  <w:style w:type="character" w:styleId="a5">
    <w:name w:val="Strong"/>
    <w:uiPriority w:val="22"/>
    <w:qFormat/>
    <w:rsid w:val="00EA1D23"/>
    <w:rPr>
      <w:b/>
      <w:bCs/>
    </w:rPr>
  </w:style>
  <w:style w:type="character" w:customStyle="1" w:styleId="apple-converted-space">
    <w:name w:val="apple-converted-space"/>
    <w:basedOn w:val="a0"/>
    <w:rsid w:val="0016788F"/>
  </w:style>
  <w:style w:type="paragraph" w:customStyle="1" w:styleId="Style27">
    <w:name w:val="Style27"/>
    <w:basedOn w:val="a"/>
    <w:uiPriority w:val="99"/>
    <w:rsid w:val="00391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A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3637C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E482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482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speech.ru/eloquence/performance/publichnoe-vystuplenie.html" TargetMode="External"/><Relationship Id="rId13" Type="http://schemas.openxmlformats.org/officeDocument/2006/relationships/hyperlink" Target="https://workproek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ourspeech.ru/eloquence/performance/publichnoe-vystuplenie.html" TargetMode="External"/><Relationship Id="rId12" Type="http://schemas.openxmlformats.org/officeDocument/2006/relationships/hyperlink" Target="https://znanium.com/catalog/product/10391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yourspeech.ru/eloquence/performance/publichnoe-vystuplenie.html" TargetMode="External"/><Relationship Id="rId11" Type="http://schemas.openxmlformats.org/officeDocument/2006/relationships/hyperlink" Target="https://znanium.com/catalog/produc%20t/1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39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%20oduc%20t/119" TargetMode="External"/><Relationship Id="rId14" Type="http://schemas.openxmlformats.org/officeDocument/2006/relationships/hyperlink" Target="https://studwor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6E0FE-58ED-4B8F-B4F2-7277DB4E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Alena_</cp:lastModifiedBy>
  <cp:revision>18</cp:revision>
  <dcterms:created xsi:type="dcterms:W3CDTF">2023-08-02T07:09:00Z</dcterms:created>
  <dcterms:modified xsi:type="dcterms:W3CDTF">2023-09-13T05:48:00Z</dcterms:modified>
</cp:coreProperties>
</file>